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方正仿宋简体" w:hAnsi="宋体" w:eastAsia="方正仿宋简体"/>
          <w:sz w:val="32"/>
          <w:szCs w:val="32"/>
        </w:rPr>
      </w:pPr>
      <w:r>
        <w:rPr>
          <w:rFonts w:hint="eastAsia" w:ascii="方正仿宋简体" w:hAnsi="宋体" w:eastAsia="方正仿宋简体"/>
          <w:sz w:val="32"/>
          <w:szCs w:val="32"/>
        </w:rPr>
        <w:t>附件6：</w:t>
      </w:r>
    </w:p>
    <w:p>
      <w:pPr>
        <w:adjustRightInd w:val="0"/>
        <w:snapToGrid w:val="0"/>
        <w:spacing w:line="360" w:lineRule="auto"/>
        <w:rPr>
          <w:rFonts w:hint="eastAsia" w:ascii="仿宋_GB2312" w:hAnsi="宋体" w:eastAsia="仿宋_GB2312"/>
          <w:sz w:val="32"/>
          <w:szCs w:val="32"/>
        </w:rPr>
      </w:pPr>
    </w:p>
    <w:p>
      <w:pPr>
        <w:adjustRightInd w:val="0"/>
        <w:snapToGrid w:val="0"/>
        <w:spacing w:line="360" w:lineRule="auto"/>
        <w:jc w:val="center"/>
        <w:rPr>
          <w:rFonts w:hint="eastAsia" w:ascii="方正大标宋简体" w:hAnsi="方正大标宋简体" w:eastAsia="方正大标宋简体"/>
          <w:sz w:val="48"/>
          <w:szCs w:val="48"/>
        </w:rPr>
      </w:pPr>
      <w:r>
        <w:rPr>
          <w:rFonts w:hint="eastAsia" w:ascii="方正大标宋简体" w:hAnsi="方正大标宋简体" w:eastAsia="方正大标宋简体"/>
          <w:sz w:val="48"/>
          <w:szCs w:val="48"/>
        </w:rPr>
        <w:t>对设立食品生产企业的申请人</w:t>
      </w:r>
    </w:p>
    <w:p>
      <w:pPr>
        <w:adjustRightInd w:val="0"/>
        <w:snapToGrid w:val="0"/>
        <w:spacing w:line="360" w:lineRule="auto"/>
        <w:jc w:val="center"/>
        <w:rPr>
          <w:rFonts w:hint="eastAsia" w:ascii="方正大标宋简体" w:hAnsi="方正大标宋简体" w:eastAsia="方正大标宋简体"/>
          <w:sz w:val="48"/>
          <w:szCs w:val="48"/>
        </w:rPr>
      </w:pPr>
      <w:r>
        <w:rPr>
          <w:rFonts w:hint="eastAsia" w:ascii="方正大标宋简体" w:hAnsi="方正大标宋简体" w:eastAsia="方正大标宋简体"/>
          <w:sz w:val="48"/>
          <w:szCs w:val="48"/>
        </w:rPr>
        <w:t>规定条件审查记录表</w:t>
      </w:r>
    </w:p>
    <w:p>
      <w:pPr>
        <w:adjustRightInd w:val="0"/>
        <w:snapToGrid w:val="0"/>
        <w:spacing w:line="360" w:lineRule="auto"/>
        <w:rPr>
          <w:rFonts w:hint="eastAsia" w:ascii="仿宋_GB2312" w:hAnsi="宋体" w:eastAsia="仿宋_GB2312"/>
          <w:sz w:val="32"/>
          <w:szCs w:val="32"/>
        </w:rPr>
      </w:pPr>
    </w:p>
    <w:p>
      <w:pPr>
        <w:adjustRightInd w:val="0"/>
        <w:snapToGrid w:val="0"/>
        <w:spacing w:line="360" w:lineRule="auto"/>
        <w:rPr>
          <w:rFonts w:hint="eastAsia" w:ascii="仿宋_GB2312" w:hAnsi="宋体" w:eastAsia="仿宋_GB2312"/>
          <w:sz w:val="32"/>
          <w:szCs w:val="32"/>
        </w:rPr>
      </w:pPr>
    </w:p>
    <w:p>
      <w:pPr>
        <w:adjustRightInd w:val="0"/>
        <w:snapToGrid w:val="0"/>
        <w:spacing w:line="360" w:lineRule="auto"/>
        <w:rPr>
          <w:rFonts w:hint="eastAsia" w:ascii="仿宋_GB2312" w:hAnsi="宋体" w:eastAsia="仿宋_GB2312"/>
          <w:sz w:val="32"/>
          <w:szCs w:val="32"/>
        </w:rPr>
      </w:pPr>
    </w:p>
    <w:p>
      <w:pPr>
        <w:adjustRightInd w:val="0"/>
        <w:snapToGrid w:val="0"/>
        <w:spacing w:line="600" w:lineRule="exact"/>
        <w:ind w:firstLine="1013" w:firstLineChars="336"/>
        <w:rPr>
          <w:rFonts w:hint="eastAsia" w:ascii="方正仿宋_GBK" w:hAnsi="宋体" w:eastAsia="方正仿宋_GBK"/>
          <w:sz w:val="32"/>
          <w:szCs w:val="32"/>
          <w:u w:val="single"/>
        </w:rPr>
      </w:pPr>
      <w:r>
        <w:rPr>
          <w:rFonts w:hint="eastAsia" w:ascii="方正仿宋_GBK" w:hAnsi="宋体" w:eastAsia="方正仿宋_GBK"/>
          <w:sz w:val="32"/>
          <w:szCs w:val="32"/>
        </w:rPr>
        <w:t>申请人名称：</w:t>
      </w:r>
      <w:r>
        <w:rPr>
          <w:rFonts w:hint="eastAsia" w:ascii="方正仿宋_GBK" w:hAnsi="宋体" w:eastAsia="方正仿宋_GBK"/>
          <w:sz w:val="32"/>
          <w:szCs w:val="32"/>
          <w:u w:val="single"/>
        </w:rPr>
        <w:t xml:space="preserve">                                </w:t>
      </w:r>
    </w:p>
    <w:p>
      <w:pPr>
        <w:adjustRightInd w:val="0"/>
        <w:snapToGrid w:val="0"/>
        <w:spacing w:line="600" w:lineRule="exact"/>
        <w:ind w:firstLine="1013" w:firstLineChars="336"/>
        <w:rPr>
          <w:rFonts w:hint="eastAsia" w:ascii="方正仿宋_GBK" w:hAnsi="宋体" w:eastAsia="方正仿宋_GBK"/>
          <w:sz w:val="32"/>
          <w:szCs w:val="32"/>
        </w:rPr>
      </w:pPr>
    </w:p>
    <w:p>
      <w:pPr>
        <w:adjustRightInd w:val="0"/>
        <w:snapToGrid w:val="0"/>
        <w:spacing w:line="600" w:lineRule="exact"/>
        <w:ind w:firstLine="1013" w:firstLineChars="336"/>
        <w:rPr>
          <w:rFonts w:hint="eastAsia" w:ascii="方正仿宋_GBK" w:hAnsi="宋体" w:eastAsia="方正仿宋_GBK"/>
          <w:sz w:val="32"/>
          <w:szCs w:val="32"/>
          <w:u w:val="single"/>
        </w:rPr>
      </w:pPr>
      <w:r>
        <w:rPr>
          <w:rFonts w:hint="eastAsia" w:ascii="方正仿宋_GBK" w:hAnsi="宋体" w:eastAsia="方正仿宋_GBK"/>
          <w:sz w:val="32"/>
          <w:szCs w:val="32"/>
        </w:rPr>
        <w:t>申证食品品种类别：</w:t>
      </w:r>
      <w:r>
        <w:rPr>
          <w:rFonts w:hint="eastAsia" w:ascii="方正仿宋_GBK" w:hAnsi="宋体" w:eastAsia="方正仿宋_GBK"/>
          <w:sz w:val="32"/>
          <w:szCs w:val="32"/>
          <w:u w:val="single"/>
        </w:rPr>
        <w:t xml:space="preserve">                          </w:t>
      </w:r>
    </w:p>
    <w:p>
      <w:pPr>
        <w:adjustRightInd w:val="0"/>
        <w:snapToGrid w:val="0"/>
        <w:spacing w:line="600" w:lineRule="exact"/>
        <w:ind w:firstLine="1013" w:firstLineChars="336"/>
        <w:rPr>
          <w:rFonts w:hint="eastAsia" w:ascii="方正仿宋_GBK" w:hAnsi="宋体" w:eastAsia="方正仿宋_GBK"/>
          <w:sz w:val="32"/>
          <w:szCs w:val="32"/>
        </w:rPr>
      </w:pPr>
    </w:p>
    <w:p>
      <w:pPr>
        <w:adjustRightInd w:val="0"/>
        <w:snapToGrid w:val="0"/>
        <w:spacing w:line="600" w:lineRule="exact"/>
        <w:ind w:firstLine="1013" w:firstLineChars="336"/>
        <w:rPr>
          <w:rFonts w:hint="eastAsia" w:ascii="方正仿宋_GBK" w:hAnsi="宋体" w:eastAsia="方正仿宋_GBK"/>
          <w:sz w:val="32"/>
          <w:szCs w:val="32"/>
          <w:u w:val="single"/>
        </w:rPr>
      </w:pPr>
      <w:r>
        <w:rPr>
          <w:rFonts w:hint="eastAsia" w:ascii="方正仿宋_GBK" w:hAnsi="宋体" w:eastAsia="方正仿宋_GBK"/>
          <w:sz w:val="32"/>
          <w:szCs w:val="32"/>
        </w:rPr>
        <w:t>申请生产食品申证单元：</w:t>
      </w:r>
      <w:r>
        <w:rPr>
          <w:rFonts w:hint="eastAsia" w:ascii="方正仿宋_GBK" w:hAnsi="宋体" w:eastAsia="方正仿宋_GBK"/>
          <w:sz w:val="32"/>
          <w:szCs w:val="32"/>
          <w:u w:val="single"/>
        </w:rPr>
        <w:t xml:space="preserve">                       </w:t>
      </w:r>
    </w:p>
    <w:p>
      <w:pPr>
        <w:adjustRightInd w:val="0"/>
        <w:snapToGrid w:val="0"/>
        <w:spacing w:line="600" w:lineRule="exact"/>
        <w:ind w:firstLine="1013" w:firstLineChars="336"/>
        <w:rPr>
          <w:rFonts w:hint="eastAsia" w:ascii="方正仿宋_GBK" w:hAnsi="宋体" w:eastAsia="方正仿宋_GBK"/>
          <w:sz w:val="32"/>
          <w:szCs w:val="32"/>
        </w:rPr>
      </w:pPr>
    </w:p>
    <w:p>
      <w:pPr>
        <w:adjustRightInd w:val="0"/>
        <w:snapToGrid w:val="0"/>
        <w:spacing w:line="600" w:lineRule="exact"/>
        <w:ind w:firstLine="1013" w:firstLineChars="336"/>
        <w:rPr>
          <w:rFonts w:hint="eastAsia" w:ascii="方正仿宋_GBK" w:hAnsi="宋体" w:eastAsia="方正仿宋_GBK"/>
          <w:sz w:val="32"/>
          <w:szCs w:val="32"/>
          <w:u w:val="single"/>
        </w:rPr>
      </w:pPr>
      <w:r>
        <w:rPr>
          <w:rFonts w:hint="eastAsia" w:ascii="方正仿宋_GBK" w:hAnsi="宋体" w:eastAsia="方正仿宋_GBK"/>
          <w:sz w:val="32"/>
          <w:szCs w:val="32"/>
        </w:rPr>
        <w:t>生产场所地址：</w:t>
      </w:r>
      <w:r>
        <w:rPr>
          <w:rFonts w:hint="eastAsia" w:ascii="方正仿宋_GBK" w:hAnsi="宋体" w:eastAsia="方正仿宋_GBK"/>
          <w:sz w:val="32"/>
          <w:szCs w:val="32"/>
          <w:u w:val="single"/>
        </w:rPr>
        <w:t xml:space="preserve">                               </w:t>
      </w:r>
    </w:p>
    <w:p>
      <w:pPr>
        <w:adjustRightInd w:val="0"/>
        <w:snapToGrid w:val="0"/>
        <w:spacing w:line="600" w:lineRule="exact"/>
        <w:ind w:firstLine="1013" w:firstLineChars="336"/>
        <w:rPr>
          <w:rFonts w:hint="eastAsia" w:ascii="方正仿宋_GBK" w:hAnsi="宋体" w:eastAsia="方正仿宋_GBK"/>
          <w:sz w:val="32"/>
          <w:szCs w:val="32"/>
        </w:rPr>
      </w:pPr>
    </w:p>
    <w:p>
      <w:pPr>
        <w:adjustRightInd w:val="0"/>
        <w:snapToGrid w:val="0"/>
        <w:spacing w:line="600" w:lineRule="exact"/>
        <w:ind w:firstLine="1013" w:firstLineChars="336"/>
        <w:rPr>
          <w:rFonts w:hint="eastAsia" w:ascii="方正仿宋_GBK" w:hAnsi="宋体" w:eastAsia="方正仿宋_GBK"/>
          <w:sz w:val="32"/>
          <w:szCs w:val="32"/>
        </w:rPr>
      </w:pPr>
      <w:r>
        <w:rPr>
          <w:rFonts w:hint="eastAsia" w:ascii="方正仿宋_GBK" w:hAnsi="宋体" w:eastAsia="方正仿宋_GBK"/>
          <w:sz w:val="32"/>
          <w:szCs w:val="32"/>
        </w:rPr>
        <w:t>审查日期:</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 xml:space="preserve"> 年</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月</w:t>
      </w:r>
      <w:r>
        <w:rPr>
          <w:rFonts w:hint="eastAsia" w:ascii="方正仿宋_GBK" w:hAnsi="宋体" w:eastAsia="方正仿宋_GBK"/>
          <w:sz w:val="32"/>
          <w:szCs w:val="32"/>
          <w:u w:val="single"/>
        </w:rPr>
        <w:t xml:space="preserve">       </w:t>
      </w:r>
      <w:r>
        <w:rPr>
          <w:rFonts w:hint="eastAsia" w:ascii="方正仿宋_GBK" w:hAnsi="宋体" w:eastAsia="方正仿宋_GBK"/>
          <w:sz w:val="32"/>
          <w:szCs w:val="32"/>
        </w:rPr>
        <w:t>日</w:t>
      </w:r>
    </w:p>
    <w:p>
      <w:pPr>
        <w:jc w:val="center"/>
        <w:rPr>
          <w:rFonts w:hint="eastAsia" w:ascii="方正小标宋简体" w:hAnsi="宋体" w:eastAsia="方正小标宋简体"/>
          <w:bCs/>
          <w:sz w:val="32"/>
          <w:szCs w:val="32"/>
        </w:rPr>
      </w:pPr>
      <w:r>
        <w:rPr>
          <w:rFonts w:hint="eastAsia" w:ascii="方正仿宋_GBK" w:hAnsi="宋体" w:eastAsia="方正仿宋_GBK"/>
          <w:b/>
          <w:sz w:val="32"/>
          <w:szCs w:val="32"/>
        </w:rPr>
        <w:br w:type="page"/>
      </w:r>
      <w:r>
        <w:rPr>
          <w:rFonts w:hint="eastAsia" w:ascii="方正小标宋简体" w:hAnsi="宋体" w:eastAsia="方正小标宋简体"/>
          <w:bCs/>
          <w:sz w:val="32"/>
          <w:szCs w:val="32"/>
        </w:rPr>
        <w:t>使用说明</w:t>
      </w:r>
    </w:p>
    <w:p>
      <w:pPr>
        <w:jc w:val="center"/>
        <w:rPr>
          <w:rFonts w:hint="eastAsia" w:ascii="方正仿宋简体" w:hAnsi="宋体" w:eastAsia="方正仿宋简体"/>
          <w:b/>
          <w:sz w:val="32"/>
          <w:szCs w:val="32"/>
        </w:rPr>
      </w:pPr>
    </w:p>
    <w:p>
      <w:pPr>
        <w:ind w:firstLine="603" w:firstLineChars="200"/>
        <w:rPr>
          <w:rFonts w:hint="eastAsia" w:ascii="方正仿宋简体" w:hAnsi="宋体" w:eastAsia="方正仿宋简体"/>
          <w:sz w:val="32"/>
          <w:szCs w:val="32"/>
        </w:rPr>
      </w:pPr>
      <w:r>
        <w:rPr>
          <w:rFonts w:hint="eastAsia" w:ascii="方正仿宋简体" w:hAnsi="宋体" w:eastAsia="方正仿宋简体"/>
          <w:sz w:val="32"/>
          <w:szCs w:val="32"/>
        </w:rPr>
        <w:t>1</w:t>
      </w:r>
      <w:r>
        <w:rPr>
          <w:rFonts w:hint="eastAsia" w:ascii="方正仿宋简体" w:hAnsi="宋体" w:eastAsia="方正仿宋简体"/>
          <w:snapToGrid w:val="0"/>
          <w:kern w:val="0"/>
          <w:sz w:val="32"/>
          <w:szCs w:val="32"/>
        </w:rPr>
        <w:t>．</w:t>
      </w:r>
      <w:r>
        <w:rPr>
          <w:rFonts w:hint="eastAsia" w:ascii="方正仿宋简体" w:hAnsi="宋体" w:eastAsia="方正仿宋简体"/>
          <w:sz w:val="32"/>
          <w:szCs w:val="32"/>
        </w:rPr>
        <w:t>本审查记录表适用于对设立食品生产企业的申请人规定条件中申请材料的审核和生产场所核查。</w:t>
      </w:r>
    </w:p>
    <w:p>
      <w:pPr>
        <w:ind w:firstLine="603" w:firstLineChars="200"/>
        <w:rPr>
          <w:rFonts w:hint="eastAsia" w:ascii="方正仿宋简体" w:hAnsi="宋体" w:eastAsia="方正仿宋简体"/>
          <w:sz w:val="32"/>
          <w:szCs w:val="32"/>
        </w:rPr>
      </w:pPr>
      <w:r>
        <w:rPr>
          <w:rFonts w:hint="eastAsia" w:ascii="方正仿宋简体" w:hAnsi="宋体" w:eastAsia="方正仿宋简体"/>
          <w:sz w:val="32"/>
          <w:szCs w:val="32"/>
        </w:rPr>
        <w:t>2</w:t>
      </w:r>
      <w:r>
        <w:rPr>
          <w:rFonts w:hint="eastAsia" w:ascii="方正仿宋简体" w:hAnsi="宋体" w:eastAsia="方正仿宋简体"/>
          <w:snapToGrid w:val="0"/>
          <w:kern w:val="0"/>
          <w:sz w:val="32"/>
          <w:szCs w:val="32"/>
        </w:rPr>
        <w:t>．</w:t>
      </w:r>
      <w:r>
        <w:rPr>
          <w:rFonts w:hint="eastAsia" w:ascii="方正仿宋简体" w:hAnsi="宋体" w:eastAsia="方正仿宋简体"/>
          <w:sz w:val="32"/>
          <w:szCs w:val="32"/>
        </w:rPr>
        <w:t>本审查记录表分为：申请材料审核和生产场所核查两个部分共37个项目。对每一个审查项目均规定了“符合”、“基本符合”、“不符合”的判定标准。</w:t>
      </w:r>
    </w:p>
    <w:p>
      <w:pPr>
        <w:ind w:firstLine="552" w:firstLineChars="183"/>
        <w:rPr>
          <w:rFonts w:hint="eastAsia" w:ascii="方正仿宋简体" w:hAnsi="宋体" w:eastAsia="方正仿宋简体"/>
          <w:sz w:val="32"/>
          <w:szCs w:val="32"/>
        </w:rPr>
      </w:pPr>
      <w:r>
        <w:rPr>
          <w:rFonts w:hint="eastAsia" w:ascii="方正仿宋简体" w:hAnsi="宋体" w:eastAsia="方正仿宋简体"/>
          <w:sz w:val="32"/>
          <w:szCs w:val="32"/>
        </w:rPr>
        <w:t>3</w:t>
      </w:r>
      <w:r>
        <w:rPr>
          <w:rFonts w:hint="eastAsia" w:ascii="方正仿宋简体" w:hAnsi="宋体" w:eastAsia="方正仿宋简体"/>
          <w:snapToGrid w:val="0"/>
          <w:kern w:val="0"/>
          <w:sz w:val="32"/>
          <w:szCs w:val="32"/>
        </w:rPr>
        <w:t>．</w:t>
      </w:r>
      <w:r>
        <w:rPr>
          <w:rFonts w:hint="eastAsia" w:ascii="方正仿宋简体" w:hAnsi="宋体" w:eastAsia="方正仿宋简体"/>
          <w:sz w:val="32"/>
          <w:szCs w:val="32"/>
        </w:rPr>
        <w:t>审</w:t>
      </w:r>
      <w:r>
        <w:rPr>
          <w:rFonts w:hint="eastAsia" w:ascii="方正仿宋简体" w:hAnsi="宋体" w:eastAsia="方正仿宋简体"/>
          <w:snapToGrid w:val="0"/>
          <w:kern w:val="0"/>
          <w:sz w:val="32"/>
          <w:szCs w:val="32"/>
        </w:rPr>
        <w:t>查组应按照对每一个</w:t>
      </w:r>
      <w:r>
        <w:rPr>
          <w:rFonts w:hint="eastAsia" w:ascii="方正仿宋简体" w:hAnsi="宋体" w:eastAsia="方正仿宋简体"/>
          <w:sz w:val="32"/>
          <w:szCs w:val="32"/>
        </w:rPr>
        <w:t>审查项目的审查情况和判定标准，填写审查结论。</w:t>
      </w:r>
    </w:p>
    <w:p>
      <w:pPr>
        <w:ind w:firstLine="603" w:firstLineChars="200"/>
        <w:rPr>
          <w:rFonts w:hint="eastAsia" w:ascii="方正仿宋简体" w:hAnsi="宋体" w:eastAsia="方正仿宋简体"/>
          <w:sz w:val="32"/>
          <w:szCs w:val="32"/>
        </w:rPr>
      </w:pPr>
      <w:r>
        <w:rPr>
          <w:rFonts w:hint="eastAsia" w:ascii="方正仿宋简体" w:hAnsi="宋体" w:eastAsia="方正仿宋简体"/>
          <w:sz w:val="32"/>
          <w:szCs w:val="32"/>
        </w:rPr>
        <w:t>4</w:t>
      </w:r>
      <w:r>
        <w:rPr>
          <w:rFonts w:hint="eastAsia" w:ascii="方正仿宋简体" w:hAnsi="宋体" w:eastAsia="方正仿宋简体"/>
          <w:snapToGrid w:val="0"/>
          <w:kern w:val="0"/>
          <w:sz w:val="32"/>
          <w:szCs w:val="32"/>
        </w:rPr>
        <w:t>．“</w:t>
      </w:r>
      <w:r>
        <w:rPr>
          <w:rFonts w:hint="eastAsia" w:ascii="方正仿宋简体" w:hAnsi="宋体" w:eastAsia="方正仿宋简体"/>
          <w:sz w:val="32"/>
          <w:szCs w:val="32"/>
        </w:rPr>
        <w:t>审查记录”一栏应当填写审查发现的基本符合和不符合情况。</w:t>
      </w:r>
    </w:p>
    <w:p>
      <w:pPr>
        <w:adjustRightInd w:val="0"/>
        <w:snapToGrid w:val="0"/>
        <w:spacing w:line="360" w:lineRule="auto"/>
        <w:ind w:firstLine="603" w:firstLineChars="200"/>
        <w:rPr>
          <w:rFonts w:hint="eastAsia" w:ascii="方正仿宋简体" w:hAnsi="宋体" w:eastAsia="方正仿宋简体"/>
          <w:sz w:val="32"/>
          <w:szCs w:val="32"/>
        </w:rPr>
      </w:pPr>
    </w:p>
    <w:p>
      <w:pPr>
        <w:adjustRightInd w:val="0"/>
        <w:snapToGrid w:val="0"/>
        <w:spacing w:line="360" w:lineRule="auto"/>
        <w:ind w:firstLine="603" w:firstLineChars="200"/>
        <w:rPr>
          <w:rFonts w:hint="eastAsia" w:ascii="方正仿宋简体" w:eastAsia="方正仿宋简体"/>
          <w:sz w:val="32"/>
          <w:szCs w:val="32"/>
        </w:rPr>
      </w:pPr>
    </w:p>
    <w:p>
      <w:pPr>
        <w:adjustRightInd w:val="0"/>
        <w:snapToGrid w:val="0"/>
        <w:spacing w:line="360" w:lineRule="auto"/>
        <w:ind w:firstLine="603" w:firstLineChars="200"/>
        <w:rPr>
          <w:rFonts w:hint="eastAsia" w:ascii="方正仿宋_GBK" w:eastAsia="方正仿宋_GBK"/>
          <w:sz w:val="32"/>
          <w:szCs w:val="32"/>
        </w:rPr>
      </w:pPr>
    </w:p>
    <w:p>
      <w:pPr>
        <w:adjustRightInd w:val="0"/>
        <w:snapToGrid w:val="0"/>
        <w:spacing w:line="360" w:lineRule="auto"/>
        <w:ind w:firstLine="603" w:firstLineChars="200"/>
        <w:rPr>
          <w:rFonts w:hint="eastAsia" w:ascii="方正仿宋_GBK" w:eastAsia="方正仿宋_GBK"/>
          <w:sz w:val="32"/>
          <w:szCs w:val="32"/>
        </w:rPr>
      </w:pPr>
    </w:p>
    <w:p>
      <w:pPr>
        <w:adjustRightInd w:val="0"/>
        <w:snapToGrid w:val="0"/>
        <w:spacing w:line="360" w:lineRule="auto"/>
        <w:ind w:firstLine="603" w:firstLineChars="200"/>
        <w:rPr>
          <w:rFonts w:hint="eastAsia" w:ascii="方正仿宋_GBK" w:eastAsia="方正仿宋_GBK"/>
          <w:sz w:val="32"/>
          <w:szCs w:val="32"/>
        </w:rPr>
      </w:pPr>
    </w:p>
    <w:p>
      <w:pPr>
        <w:adjustRightInd w:val="0"/>
        <w:snapToGrid w:val="0"/>
        <w:spacing w:line="360" w:lineRule="auto"/>
        <w:ind w:firstLine="603" w:firstLineChars="200"/>
        <w:rPr>
          <w:rFonts w:hint="eastAsia" w:ascii="方正仿宋_GBK" w:eastAsia="方正仿宋_GBK"/>
          <w:sz w:val="32"/>
          <w:szCs w:val="32"/>
        </w:rPr>
      </w:pPr>
    </w:p>
    <w:p>
      <w:pPr>
        <w:adjustRightInd w:val="0"/>
        <w:snapToGrid w:val="0"/>
        <w:spacing w:line="360" w:lineRule="auto"/>
        <w:ind w:firstLine="603" w:firstLineChars="200"/>
        <w:rPr>
          <w:rFonts w:hint="eastAsia" w:ascii="方正仿宋_GBK" w:eastAsia="方正仿宋_GBK"/>
          <w:sz w:val="32"/>
          <w:szCs w:val="32"/>
        </w:rPr>
      </w:pPr>
    </w:p>
    <w:p>
      <w:pPr>
        <w:adjustRightInd w:val="0"/>
        <w:snapToGrid w:val="0"/>
        <w:spacing w:line="360" w:lineRule="auto"/>
        <w:ind w:firstLine="603" w:firstLineChars="200"/>
        <w:rPr>
          <w:rFonts w:hint="eastAsia" w:ascii="方正仿宋_GBK" w:hAnsi="宋体" w:eastAsia="方正仿宋_GBK"/>
          <w:sz w:val="32"/>
          <w:szCs w:val="32"/>
        </w:rPr>
      </w:pPr>
    </w:p>
    <w:p>
      <w:pPr>
        <w:adjustRightInd w:val="0"/>
        <w:snapToGrid w:val="0"/>
        <w:spacing w:line="360" w:lineRule="auto"/>
        <w:ind w:right="200"/>
        <w:rPr>
          <w:rFonts w:hint="eastAsia" w:ascii="方正仿宋_GBK" w:hAnsi="宋体" w:eastAsia="方正仿宋_GBK"/>
          <w:sz w:val="32"/>
          <w:szCs w:val="32"/>
        </w:rPr>
      </w:pPr>
    </w:p>
    <w:p>
      <w:pPr>
        <w:adjustRightInd w:val="0"/>
        <w:snapToGrid w:val="0"/>
        <w:spacing w:line="360" w:lineRule="auto"/>
        <w:ind w:right="200"/>
        <w:rPr>
          <w:rFonts w:hint="eastAsia" w:ascii="方正仿宋_GBK" w:hAnsi="宋体" w:eastAsia="方正仿宋_GBK"/>
          <w:sz w:val="32"/>
          <w:szCs w:val="32"/>
        </w:rPr>
      </w:pPr>
    </w:p>
    <w:p>
      <w:pPr>
        <w:adjustRightInd w:val="0"/>
        <w:snapToGrid w:val="0"/>
        <w:spacing w:line="360" w:lineRule="auto"/>
        <w:ind w:right="200"/>
        <w:rPr>
          <w:rFonts w:ascii="方正仿宋_GBK" w:hAnsi="宋体" w:eastAsia="方正仿宋_GBK"/>
          <w:sz w:val="32"/>
          <w:szCs w:val="32"/>
        </w:rPr>
        <w:sectPr>
          <w:pgSz w:w="11906" w:h="16838"/>
          <w:pgMar w:top="1701" w:right="1644" w:bottom="1701" w:left="1644" w:header="851" w:footer="1418" w:gutter="0"/>
          <w:cols w:space="425" w:num="1"/>
          <w:docGrid w:type="linesAndChars" w:linePitch="292" w:charSpace="-3787"/>
        </w:sectPr>
      </w:pPr>
    </w:p>
    <w:p>
      <w:pPr>
        <w:numPr>
          <w:ilvl w:val="0"/>
          <w:numId w:val="1"/>
        </w:numPr>
        <w:tabs>
          <w:tab w:val="left" w:pos="390"/>
        </w:tabs>
        <w:adjustRightInd w:val="0"/>
        <w:snapToGrid w:val="0"/>
        <w:spacing w:before="146" w:beforeLines="50" w:after="146" w:afterLines="50"/>
        <w:ind w:right="198"/>
        <w:rPr>
          <w:rFonts w:hint="eastAsia" w:ascii="宋体" w:hAnsi="宋体"/>
          <w:b/>
          <w:bCs/>
          <w:sz w:val="28"/>
          <w:szCs w:val="28"/>
        </w:rPr>
      </w:pPr>
      <w:r>
        <w:rPr>
          <w:rFonts w:hint="eastAsia" w:ascii="宋体" w:hAnsi="宋体"/>
          <w:b/>
          <w:bCs/>
          <w:sz w:val="28"/>
          <w:szCs w:val="28"/>
        </w:rPr>
        <w:t>申请材料审核</w:t>
      </w:r>
    </w:p>
    <w:tbl>
      <w:tblPr>
        <w:tblStyle w:val="3"/>
        <w:tblW w:w="9312" w:type="dxa"/>
        <w:jc w:val="center"/>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672"/>
        <w:gridCol w:w="2112"/>
        <w:gridCol w:w="2112"/>
        <w:gridCol w:w="1056"/>
        <w:gridCol w:w="1632"/>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宋体" w:eastAsia="黑体"/>
                <w:szCs w:val="21"/>
              </w:rPr>
            </w:pPr>
            <w:r>
              <w:rPr>
                <w:rFonts w:hint="eastAsia" w:ascii="黑体" w:hAnsi="宋体" w:eastAsia="黑体"/>
                <w:szCs w:val="21"/>
              </w:rPr>
              <w:t>序号</w:t>
            </w: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黑体" w:hAnsi="宋体" w:eastAsia="黑体"/>
                <w:szCs w:val="21"/>
              </w:rPr>
            </w:pPr>
            <w:r>
              <w:rPr>
                <w:rFonts w:hint="eastAsia" w:ascii="黑体" w:hAnsi="宋体" w:eastAsia="黑体"/>
                <w:szCs w:val="21"/>
              </w:rPr>
              <w:t>内容</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黑体" w:hAnsi="宋体" w:eastAsia="黑体"/>
                <w:szCs w:val="21"/>
              </w:rPr>
            </w:pPr>
            <w:r>
              <w:rPr>
                <w:rFonts w:hint="eastAsia" w:ascii="黑体" w:hAnsi="宋体" w:eastAsia="黑体"/>
                <w:szCs w:val="21"/>
              </w:rPr>
              <w:t>审查项目</w:t>
            </w:r>
          </w:p>
        </w:tc>
        <w:tc>
          <w:tcPr>
            <w:tcW w:w="21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宋体" w:eastAsia="黑体"/>
                <w:szCs w:val="21"/>
              </w:rPr>
            </w:pPr>
            <w:r>
              <w:rPr>
                <w:rFonts w:hint="eastAsia" w:ascii="黑体" w:hAnsi="宋体" w:eastAsia="黑体"/>
                <w:szCs w:val="21"/>
              </w:rPr>
              <w:t>判定标准</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宋体" w:eastAsia="黑体"/>
                <w:szCs w:val="21"/>
              </w:rPr>
            </w:pPr>
            <w:r>
              <w:rPr>
                <w:rFonts w:hint="eastAsia" w:ascii="黑体" w:hAnsi="宋体" w:eastAsia="黑体"/>
                <w:szCs w:val="21"/>
              </w:rPr>
              <w:t>审查方法</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宋体" w:eastAsia="黑体"/>
                <w:szCs w:val="21"/>
              </w:rPr>
            </w:pPr>
            <w:r>
              <w:rPr>
                <w:rFonts w:hint="eastAsia" w:ascii="黑体" w:hAnsi="宋体" w:eastAsia="黑体"/>
                <w:szCs w:val="21"/>
              </w:rPr>
              <w:t>审查结论</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宋体" w:eastAsia="黑体"/>
                <w:szCs w:val="21"/>
              </w:rPr>
            </w:pPr>
            <w:r>
              <w:rPr>
                <w:rFonts w:hint="eastAsia" w:ascii="黑体" w:hAnsi="宋体" w:eastAsia="黑体"/>
                <w:szCs w:val="21"/>
              </w:rPr>
              <w:t>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6" w:hRule="atLeast"/>
          <w:jc w:val="center"/>
        </w:trPr>
        <w:tc>
          <w:tcPr>
            <w:tcW w:w="67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zCs w:val="21"/>
              </w:rPr>
            </w:pPr>
            <w:r>
              <w:rPr>
                <w:rFonts w:ascii="宋体" w:hAnsi="宋体"/>
                <w:szCs w:val="21"/>
              </w:rPr>
              <w:t>1</w:t>
            </w:r>
            <w:r>
              <w:rPr>
                <w:rFonts w:hint="eastAsia" w:ascii="宋体" w:hAnsi="宋体"/>
                <w:szCs w:val="21"/>
              </w:rPr>
              <w:t>．</w:t>
            </w:r>
            <w:r>
              <w:rPr>
                <w:rFonts w:ascii="宋体" w:hAnsi="宋体"/>
                <w:szCs w:val="21"/>
              </w:rPr>
              <w:t>1</w:t>
            </w:r>
          </w:p>
        </w:tc>
        <w:tc>
          <w:tcPr>
            <w:tcW w:w="67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组织领导</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3"/>
              <w:rPr>
                <w:rFonts w:ascii="宋体" w:hAnsi="宋体"/>
                <w:szCs w:val="21"/>
              </w:rPr>
            </w:pPr>
            <w:r>
              <w:rPr>
                <w:rFonts w:hint="eastAsia" w:ascii="宋体" w:hAnsi="宋体"/>
                <w:szCs w:val="21"/>
              </w:rPr>
              <w:t>1．申请人治理结构中至少有一人全面负责质量安全工作。</w:t>
            </w:r>
          </w:p>
        </w:tc>
        <w:tc>
          <w:tcPr>
            <w:tcW w:w="211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制度规定了该人负责质量安全工作的职能，符合；</w:t>
            </w:r>
          </w:p>
          <w:p>
            <w:pPr>
              <w:spacing w:line="360" w:lineRule="exact"/>
              <w:rPr>
                <w:rFonts w:hint="eastAsia" w:ascii="宋体" w:hAnsi="宋体"/>
                <w:szCs w:val="21"/>
              </w:rPr>
            </w:pPr>
            <w:r>
              <w:rPr>
                <w:rFonts w:hint="eastAsia" w:ascii="宋体" w:hAnsi="宋体"/>
                <w:szCs w:val="21"/>
              </w:rPr>
              <w:t>制度对质量安全工作负责人规定不清楚，基本符合；</w:t>
            </w:r>
          </w:p>
          <w:p>
            <w:pPr>
              <w:spacing w:line="360" w:lineRule="exact"/>
              <w:rPr>
                <w:rFonts w:hint="eastAsia" w:ascii="宋体" w:hAnsi="宋体"/>
                <w:szCs w:val="21"/>
              </w:rPr>
            </w:pPr>
            <w:r>
              <w:rPr>
                <w:rFonts w:hint="eastAsia" w:ascii="宋体" w:hAnsi="宋体"/>
                <w:szCs w:val="21"/>
              </w:rPr>
              <w:t>制度未规定质量安全工作负责人，不符合。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查看文件</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adjustRightInd w:val="0"/>
              <w:snapToGrid w:val="0"/>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ascii="宋体" w:hAnsi="宋体"/>
                <w:szCs w:val="21"/>
              </w:rPr>
            </w:pPr>
            <w:r>
              <w:rPr>
                <w:rFonts w:ascii="宋体" w:hAnsi="宋体"/>
                <w:szCs w:val="21"/>
              </w:rPr>
              <w:t>（</w:t>
            </w:r>
            <w:r>
              <w:rPr>
                <w:rFonts w:hint="eastAsia" w:ascii="宋体" w:hAnsi="宋体"/>
                <w:szCs w:val="21"/>
              </w:rPr>
              <w:t>1</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7"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zCs w:val="21"/>
              </w:rPr>
            </w:pP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3"/>
              <w:rPr>
                <w:rFonts w:ascii="宋体" w:hAnsi="宋体"/>
                <w:szCs w:val="21"/>
              </w:rPr>
            </w:pPr>
            <w:r>
              <w:rPr>
                <w:rFonts w:hint="eastAsia" w:ascii="宋体" w:hAnsi="宋体"/>
                <w:szCs w:val="21"/>
              </w:rPr>
              <w:t>2．申请人应设置相应的质量管理机构或人员，负责质量管理体系的建立、实施和保持工作。</w:t>
            </w:r>
          </w:p>
        </w:tc>
        <w:tc>
          <w:tcPr>
            <w:tcW w:w="211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申请人有明确的机构或专职人员负责质量管理工作，符合；</w:t>
            </w:r>
          </w:p>
          <w:p>
            <w:pPr>
              <w:spacing w:line="360" w:lineRule="exact"/>
              <w:rPr>
                <w:rFonts w:hint="eastAsia" w:ascii="宋体" w:hAnsi="宋体"/>
                <w:szCs w:val="21"/>
              </w:rPr>
            </w:pPr>
            <w:r>
              <w:rPr>
                <w:rFonts w:hint="eastAsia" w:ascii="宋体" w:hAnsi="宋体"/>
                <w:szCs w:val="21"/>
              </w:rPr>
              <w:t>有机构和兼职人员负责质量管理工作，基本符合；</w:t>
            </w:r>
          </w:p>
          <w:p>
            <w:pPr>
              <w:spacing w:line="360" w:lineRule="exact"/>
              <w:rPr>
                <w:rFonts w:ascii="宋体" w:hAnsi="宋体"/>
                <w:szCs w:val="21"/>
              </w:rPr>
            </w:pPr>
            <w:r>
              <w:rPr>
                <w:rFonts w:hint="eastAsia" w:ascii="宋体" w:hAnsi="宋体"/>
                <w:szCs w:val="21"/>
              </w:rPr>
              <w:t>无机构和人员负责企业的质量管理工作，不符合。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查看文件</w:t>
            </w:r>
          </w:p>
          <w:p>
            <w:pPr>
              <w:adjustRightInd w:val="0"/>
              <w:snapToGrid w:val="0"/>
              <w:spacing w:line="360" w:lineRule="exact"/>
              <w:jc w:val="center"/>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adjustRightInd w:val="0"/>
              <w:snapToGrid w:val="0"/>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ascii="宋体" w:hAnsi="宋体"/>
                <w:szCs w:val="21"/>
              </w:rPr>
            </w:pPr>
            <w:r>
              <w:rPr>
                <w:rFonts w:ascii="宋体" w:hAnsi="宋体"/>
                <w:szCs w:val="21"/>
              </w:rPr>
              <w:t>（</w:t>
            </w:r>
            <w:r>
              <w:rPr>
                <w:rFonts w:hint="eastAsia" w:ascii="宋体" w:hAnsi="宋体"/>
                <w:szCs w:val="21"/>
              </w:rPr>
              <w:t>2</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1"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zCs w:val="21"/>
              </w:rPr>
            </w:pPr>
            <w:r>
              <w:rPr>
                <w:rFonts w:ascii="宋体" w:hAnsi="宋体"/>
                <w:szCs w:val="21"/>
              </w:rPr>
              <w:t>1</w:t>
            </w:r>
            <w:r>
              <w:rPr>
                <w:rFonts w:hint="eastAsia" w:ascii="宋体" w:hAnsi="宋体"/>
                <w:szCs w:val="21"/>
              </w:rPr>
              <w:t>．</w:t>
            </w:r>
            <w:r>
              <w:rPr>
                <w:rFonts w:ascii="宋体" w:hAnsi="宋体"/>
                <w:szCs w:val="21"/>
              </w:rPr>
              <w:t>2</w:t>
            </w:r>
          </w:p>
        </w:tc>
        <w:tc>
          <w:tcPr>
            <w:tcW w:w="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质量目标</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2" w:leftChars="-1"/>
              <w:rPr>
                <w:rFonts w:ascii="宋体" w:hAnsi="宋体"/>
                <w:szCs w:val="21"/>
              </w:rPr>
            </w:pPr>
            <w:r>
              <w:rPr>
                <w:rFonts w:hint="eastAsia" w:ascii="宋体" w:hAnsi="宋体"/>
                <w:szCs w:val="21"/>
              </w:rPr>
              <w:t>申请人应制定明确的质量安全目标。</w:t>
            </w:r>
          </w:p>
        </w:tc>
        <w:tc>
          <w:tcPr>
            <w:tcW w:w="211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有明确的质量安全目标，符合；</w:t>
            </w:r>
          </w:p>
          <w:p>
            <w:pPr>
              <w:spacing w:line="360" w:lineRule="exact"/>
              <w:rPr>
                <w:rFonts w:hint="eastAsia" w:ascii="宋体" w:hAnsi="宋体"/>
                <w:szCs w:val="21"/>
              </w:rPr>
            </w:pPr>
            <w:r>
              <w:rPr>
                <w:rFonts w:hint="eastAsia" w:ascii="宋体" w:hAnsi="宋体"/>
                <w:szCs w:val="21"/>
              </w:rPr>
              <w:t>质量安全目标不明确，基本符合；</w:t>
            </w:r>
          </w:p>
          <w:p>
            <w:pPr>
              <w:spacing w:line="360" w:lineRule="exact"/>
              <w:rPr>
                <w:rFonts w:ascii="宋体" w:hAnsi="宋体"/>
                <w:szCs w:val="21"/>
              </w:rPr>
            </w:pPr>
            <w:r>
              <w:rPr>
                <w:rFonts w:hint="eastAsia" w:ascii="宋体" w:hAnsi="宋体"/>
                <w:szCs w:val="21"/>
              </w:rPr>
              <w:t>无质量安全目标，不符合。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szCs w:val="21"/>
              </w:rPr>
            </w:pPr>
            <w:r>
              <w:rPr>
                <w:rFonts w:hint="eastAsia" w:ascii="宋体" w:hAnsi="宋体"/>
                <w:szCs w:val="21"/>
              </w:rPr>
              <w:t>查看文件</w:t>
            </w:r>
          </w:p>
          <w:p>
            <w:pPr>
              <w:adjustRightInd w:val="0"/>
              <w:snapToGrid w:val="0"/>
              <w:spacing w:line="360" w:lineRule="exact"/>
              <w:jc w:val="center"/>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adjustRightInd w:val="0"/>
              <w:snapToGrid w:val="0"/>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ascii="宋体" w:hAnsi="宋体"/>
                <w:szCs w:val="21"/>
              </w:rPr>
            </w:pPr>
            <w:r>
              <w:rPr>
                <w:rFonts w:ascii="宋体" w:hAnsi="宋体"/>
                <w:szCs w:val="21"/>
              </w:rPr>
              <w:t>（</w:t>
            </w:r>
            <w:r>
              <w:rPr>
                <w:rFonts w:hint="eastAsia" w:ascii="宋体" w:hAnsi="宋体"/>
                <w:szCs w:val="21"/>
              </w:rPr>
              <w:t>3</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4" w:hRule="atLeast"/>
          <w:jc w:val="center"/>
        </w:trPr>
        <w:tc>
          <w:tcPr>
            <w:tcW w:w="6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1</w:t>
            </w:r>
            <w:r>
              <w:rPr>
                <w:rFonts w:hint="eastAsia" w:ascii="宋体" w:hAnsi="宋体"/>
                <w:szCs w:val="21"/>
              </w:rPr>
              <w:t>．</w:t>
            </w:r>
            <w:r>
              <w:rPr>
                <w:rFonts w:ascii="宋体" w:hAnsi="宋体"/>
                <w:szCs w:val="21"/>
              </w:rPr>
              <w:t>3</w:t>
            </w:r>
          </w:p>
        </w:tc>
        <w:tc>
          <w:tcPr>
            <w:tcW w:w="672"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管理职责</w:t>
            </w:r>
          </w:p>
        </w:tc>
        <w:tc>
          <w:tcPr>
            <w:tcW w:w="2112" w:type="dxa"/>
            <w:tcBorders>
              <w:top w:val="single" w:color="auto" w:sz="4" w:space="0"/>
              <w:left w:val="single" w:color="auto" w:sz="4" w:space="0"/>
              <w:right w:val="single" w:color="auto" w:sz="4" w:space="0"/>
            </w:tcBorders>
            <w:vAlign w:val="center"/>
          </w:tcPr>
          <w:p>
            <w:pPr>
              <w:adjustRightInd w:val="0"/>
              <w:snapToGrid w:val="0"/>
              <w:spacing w:line="360" w:lineRule="exact"/>
              <w:ind w:left="-2" w:leftChars="-1"/>
              <w:rPr>
                <w:rFonts w:hint="eastAsia" w:ascii="宋体" w:hAnsi="宋体"/>
                <w:szCs w:val="21"/>
              </w:rPr>
            </w:pPr>
            <w:r>
              <w:rPr>
                <w:rFonts w:ascii="宋体" w:hAnsi="宋体"/>
                <w:szCs w:val="21"/>
              </w:rPr>
              <w:t>1</w:t>
            </w:r>
            <w:r>
              <w:rPr>
                <w:rFonts w:hint="eastAsia" w:ascii="宋体" w:hAnsi="宋体"/>
                <w:szCs w:val="21"/>
              </w:rPr>
              <w:t>．申请人制定各有关部门质量安全职责、权限等情况的管理制度。</w:t>
            </w:r>
          </w:p>
        </w:tc>
        <w:tc>
          <w:tcPr>
            <w:tcW w:w="2112" w:type="dxa"/>
            <w:tcBorders>
              <w:top w:val="single" w:color="auto" w:sz="4" w:space="0"/>
              <w:left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制定了管理制度，并规定各有关部门质量职责、权限，且内容合理，符合；</w:t>
            </w:r>
          </w:p>
          <w:p>
            <w:pPr>
              <w:spacing w:line="360" w:lineRule="exact"/>
              <w:rPr>
                <w:rFonts w:hint="eastAsia" w:ascii="宋体" w:hAnsi="宋体"/>
                <w:szCs w:val="21"/>
              </w:rPr>
            </w:pPr>
            <w:r>
              <w:rPr>
                <w:rFonts w:hint="eastAsia" w:ascii="宋体" w:hAnsi="宋体"/>
                <w:szCs w:val="21"/>
              </w:rPr>
              <w:t>规定的内容不全面，基本符合；</w:t>
            </w:r>
          </w:p>
          <w:p>
            <w:pPr>
              <w:spacing w:line="360" w:lineRule="exact"/>
              <w:rPr>
                <w:rFonts w:ascii="宋体" w:hAnsi="宋体"/>
                <w:szCs w:val="21"/>
              </w:rPr>
            </w:pPr>
            <w:r>
              <w:rPr>
                <w:rFonts w:hint="eastAsia" w:ascii="宋体" w:hAnsi="宋体"/>
                <w:szCs w:val="21"/>
              </w:rPr>
              <w:t>没制定质量管理制度或制定了部门质量管理制度但内容不合理，不符合。</w:t>
            </w:r>
          </w:p>
        </w:tc>
        <w:tc>
          <w:tcPr>
            <w:tcW w:w="1056" w:type="dxa"/>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查看文件</w:t>
            </w:r>
          </w:p>
          <w:p>
            <w:pPr>
              <w:adjustRightInd w:val="0"/>
              <w:snapToGrid w:val="0"/>
              <w:spacing w:line="360" w:lineRule="exact"/>
              <w:jc w:val="center"/>
              <w:rPr>
                <w:rFonts w:ascii="宋体" w:hAnsi="宋体"/>
                <w:szCs w:val="21"/>
              </w:rPr>
            </w:pPr>
          </w:p>
        </w:tc>
        <w:tc>
          <w:tcPr>
            <w:tcW w:w="1632" w:type="dxa"/>
            <w:tcBorders>
              <w:top w:val="single" w:color="auto" w:sz="4" w:space="0"/>
              <w:left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adjustRightInd w:val="0"/>
              <w:snapToGrid w:val="0"/>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right w:val="single" w:color="auto" w:sz="4" w:space="0"/>
            </w:tcBorders>
            <w:vAlign w:val="bottom"/>
          </w:tcPr>
          <w:p>
            <w:pPr>
              <w:adjustRightInd w:val="0"/>
              <w:snapToGrid w:val="0"/>
              <w:spacing w:line="360" w:lineRule="exact"/>
              <w:jc w:val="right"/>
              <w:rPr>
                <w:rFonts w:hint="eastAsia" w:ascii="宋体" w:hAnsi="宋体"/>
                <w:szCs w:val="21"/>
              </w:rPr>
            </w:pPr>
          </w:p>
          <w:p>
            <w:pPr>
              <w:adjustRightInd w:val="0"/>
              <w:snapToGrid w:val="0"/>
              <w:spacing w:line="360" w:lineRule="exact"/>
              <w:jc w:val="right"/>
              <w:rPr>
                <w:rFonts w:hint="eastAsia" w:ascii="宋体" w:hAnsi="宋体"/>
                <w:szCs w:val="21"/>
              </w:rPr>
            </w:pPr>
          </w:p>
          <w:p>
            <w:pPr>
              <w:adjustRightInd w:val="0"/>
              <w:snapToGrid w:val="0"/>
              <w:spacing w:line="360" w:lineRule="exact"/>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ascii="宋体" w:hAnsi="宋体"/>
                <w:szCs w:val="21"/>
              </w:rPr>
            </w:pPr>
            <w:r>
              <w:rPr>
                <w:rFonts w:ascii="宋体" w:hAnsi="宋体"/>
                <w:szCs w:val="21"/>
              </w:rPr>
              <w:t>（</w:t>
            </w:r>
            <w:r>
              <w:rPr>
                <w:rFonts w:hint="eastAsia" w:ascii="宋体" w:hAnsi="宋体"/>
                <w:szCs w:val="21"/>
              </w:rPr>
              <w:t>4</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6" w:hRule="atLeast"/>
          <w:jc w:val="center"/>
        </w:trPr>
        <w:tc>
          <w:tcPr>
            <w:tcW w:w="6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left"/>
              <w:rPr>
                <w:rFonts w:ascii="宋体" w:hAnsi="宋体"/>
                <w:szCs w:val="21"/>
              </w:rPr>
            </w:pPr>
          </w:p>
        </w:tc>
        <w:tc>
          <w:tcPr>
            <w:tcW w:w="672"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360" w:lineRule="exact"/>
              <w:jc w:val="left"/>
              <w:rPr>
                <w:rFonts w:ascii="宋体" w:hAnsi="宋体"/>
                <w:szCs w:val="21"/>
              </w:rPr>
            </w:pP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2" w:leftChars="-1"/>
              <w:rPr>
                <w:rFonts w:ascii="宋体" w:hAnsi="宋体"/>
                <w:szCs w:val="21"/>
              </w:rPr>
            </w:pPr>
            <w:r>
              <w:rPr>
                <w:rFonts w:hint="eastAsia" w:ascii="宋体" w:hAnsi="宋体"/>
                <w:szCs w:val="21"/>
              </w:rPr>
              <w:t>2．申请人应当制定对不符合情况的管理办法，对企业出现的各种不符合情况及时进行纠正或采取纠正措施。</w:t>
            </w:r>
          </w:p>
        </w:tc>
        <w:tc>
          <w:tcPr>
            <w:tcW w:w="211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制定了不符合情况管理办法，符合；</w:t>
            </w:r>
          </w:p>
          <w:p>
            <w:pPr>
              <w:spacing w:line="360" w:lineRule="exact"/>
              <w:rPr>
                <w:rFonts w:hint="eastAsia" w:ascii="宋体" w:hAnsi="宋体"/>
                <w:szCs w:val="21"/>
              </w:rPr>
            </w:pPr>
            <w:r>
              <w:rPr>
                <w:rFonts w:hint="eastAsia" w:ascii="宋体" w:hAnsi="宋体"/>
                <w:szCs w:val="21"/>
              </w:rPr>
              <w:t>制定了不符合情况管理办法，但内容不合理，基本符合；</w:t>
            </w:r>
          </w:p>
          <w:p>
            <w:pPr>
              <w:spacing w:line="360" w:lineRule="exact"/>
              <w:rPr>
                <w:rFonts w:hint="eastAsia" w:ascii="宋体" w:hAnsi="宋体"/>
                <w:szCs w:val="21"/>
              </w:rPr>
            </w:pPr>
            <w:r>
              <w:rPr>
                <w:rFonts w:hint="eastAsia" w:ascii="宋体" w:hAnsi="宋体"/>
                <w:szCs w:val="21"/>
              </w:rPr>
              <w:t>未制定不符合情况管理办法，不符合。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zCs w:val="21"/>
              </w:rPr>
            </w:pPr>
            <w:r>
              <w:rPr>
                <w:rFonts w:hint="eastAsia" w:ascii="宋体" w:hAnsi="宋体"/>
                <w:szCs w:val="21"/>
              </w:rPr>
              <w:t>查看文件</w:t>
            </w:r>
          </w:p>
          <w:p>
            <w:pPr>
              <w:adjustRightInd w:val="0"/>
              <w:snapToGrid w:val="0"/>
              <w:spacing w:line="360" w:lineRule="exact"/>
              <w:jc w:val="center"/>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adjustRightInd w:val="0"/>
              <w:snapToGrid w:val="0"/>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jc w:val="right"/>
              <w:rPr>
                <w:rFonts w:hint="eastAsia" w:ascii="宋体" w:hAnsi="宋体"/>
                <w:szCs w:val="21"/>
              </w:rPr>
            </w:pPr>
          </w:p>
          <w:p>
            <w:pPr>
              <w:adjustRightInd w:val="0"/>
              <w:snapToGrid w:val="0"/>
              <w:spacing w:line="360" w:lineRule="exact"/>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p>
          <w:p>
            <w:pPr>
              <w:adjustRightInd w:val="0"/>
              <w:snapToGrid w:val="0"/>
              <w:spacing w:line="360" w:lineRule="exact"/>
              <w:ind w:firstLine="383" w:firstLineChars="200"/>
              <w:jc w:val="right"/>
              <w:rPr>
                <w:rFonts w:hint="eastAsia" w:ascii="宋体" w:hAnsi="宋体"/>
                <w:szCs w:val="21"/>
              </w:rPr>
            </w:pPr>
            <w:r>
              <w:rPr>
                <w:rFonts w:ascii="宋体" w:hAnsi="宋体"/>
                <w:szCs w:val="21"/>
              </w:rPr>
              <w:t>（</w:t>
            </w:r>
            <w:r>
              <w:rPr>
                <w:rFonts w:hint="eastAsia" w:ascii="宋体" w:hAnsi="宋体"/>
                <w:szCs w:val="21"/>
              </w:rPr>
              <w:t>5</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5" w:hRule="atLeast"/>
          <w:jc w:val="center"/>
        </w:trPr>
        <w:tc>
          <w:tcPr>
            <w:tcW w:w="672"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1．4</w:t>
            </w:r>
          </w:p>
        </w:tc>
        <w:tc>
          <w:tcPr>
            <w:tcW w:w="67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人员要求</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zCs w:val="21"/>
              </w:rPr>
            </w:pPr>
            <w:r>
              <w:rPr>
                <w:rFonts w:ascii="宋体" w:hAnsi="宋体"/>
                <w:szCs w:val="21"/>
              </w:rPr>
              <w:t>1.</w:t>
            </w:r>
            <w:r>
              <w:rPr>
                <w:rFonts w:hint="eastAsia" w:ascii="宋体" w:hAnsi="宋体"/>
                <w:szCs w:val="21"/>
              </w:rPr>
              <w:t>申请人应规定生产管理者职责，明确其责任、权力和义务，生产管理者的资格应符合有关规定。</w:t>
            </w:r>
            <w:r>
              <w:rPr>
                <w:rFonts w:ascii="宋体" w:hAnsi="宋体"/>
                <w:szCs w:val="21"/>
              </w:rPr>
              <w:t xml:space="preserve"> </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明确，符合；</w:t>
            </w:r>
          </w:p>
          <w:p>
            <w:pPr>
              <w:adjustRightInd w:val="0"/>
              <w:snapToGrid w:val="0"/>
              <w:spacing w:line="360" w:lineRule="exact"/>
              <w:rPr>
                <w:rFonts w:hint="eastAsia" w:ascii="宋体" w:hAnsi="宋体"/>
                <w:szCs w:val="21"/>
              </w:rPr>
            </w:pPr>
            <w:r>
              <w:rPr>
                <w:rFonts w:hint="eastAsia" w:ascii="宋体" w:hAnsi="宋体"/>
                <w:szCs w:val="21"/>
              </w:rPr>
              <w:t>符合资格规定，责任、权力或者义务规定不明确，基本符合；</w:t>
            </w:r>
          </w:p>
          <w:p>
            <w:pPr>
              <w:adjustRightInd w:val="0"/>
              <w:snapToGrid w:val="0"/>
              <w:spacing w:line="360" w:lineRule="exact"/>
              <w:rPr>
                <w:rFonts w:ascii="宋体" w:hAnsi="宋体"/>
                <w:szCs w:val="21"/>
              </w:rPr>
            </w:pPr>
            <w:r>
              <w:rPr>
                <w:rFonts w:hint="eastAsia" w:ascii="宋体" w:hAnsi="宋体"/>
                <w:szCs w:val="21"/>
              </w:rPr>
              <w:t>资格不符合规定，或未明确责任、权力和义务，不符合。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2" w:leftChars="-1"/>
              <w:rPr>
                <w:rFonts w:ascii="宋体" w:hAnsi="宋体"/>
                <w:szCs w:val="21"/>
              </w:rPr>
            </w:pPr>
            <w:r>
              <w:rPr>
                <w:rFonts w:hint="eastAsia" w:ascii="宋体" w:hAnsi="宋体"/>
                <w:szCs w:val="21"/>
              </w:rPr>
              <w:t>查看文件和证件</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ascii="宋体" w:hAnsi="宋体"/>
                <w:szCs w:val="21"/>
              </w:rPr>
            </w:pPr>
            <w:r>
              <w:rPr>
                <w:rFonts w:ascii="宋体" w:hAnsi="宋体"/>
                <w:szCs w:val="21"/>
              </w:rPr>
              <w:t>（</w:t>
            </w:r>
            <w:r>
              <w:rPr>
                <w:rFonts w:hint="eastAsia" w:ascii="宋体" w:hAnsi="宋体"/>
                <w:szCs w:val="21"/>
              </w:rPr>
              <w:t>6</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2" w:hRule="atLeast"/>
          <w:jc w:val="center"/>
        </w:trPr>
        <w:tc>
          <w:tcPr>
            <w:tcW w:w="672" w:type="dxa"/>
            <w:vMerge w:val="continue"/>
            <w:tcBorders>
              <w:left w:val="single" w:color="auto" w:sz="4" w:space="0"/>
              <w:right w:val="single" w:color="auto" w:sz="4" w:space="0"/>
            </w:tcBorders>
            <w:shd w:val="clear" w:color="auto" w:fill="auto"/>
            <w:vAlign w:val="center"/>
          </w:tcPr>
          <w:p>
            <w:pPr>
              <w:widowControl/>
              <w:jc w:val="left"/>
              <w:rPr>
                <w:rFonts w:ascii="宋体" w:hAnsi="宋体"/>
                <w:szCs w:val="21"/>
              </w:rPr>
            </w:pPr>
          </w:p>
        </w:tc>
        <w:tc>
          <w:tcPr>
            <w:tcW w:w="672" w:type="dxa"/>
            <w:vMerge w:val="continue"/>
            <w:tcBorders>
              <w:left w:val="single" w:color="auto" w:sz="4" w:space="0"/>
              <w:right w:val="single" w:color="auto" w:sz="4" w:space="0"/>
            </w:tcBorders>
            <w:shd w:val="clear" w:color="auto" w:fill="auto"/>
            <w:vAlign w:val="center"/>
          </w:tcPr>
          <w:p>
            <w:pPr>
              <w:widowControl/>
              <w:jc w:val="left"/>
              <w:rPr>
                <w:rFonts w:ascii="宋体" w:hAnsi="宋体"/>
                <w:szCs w:val="21"/>
              </w:rPr>
            </w:pP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zCs w:val="21"/>
              </w:rPr>
            </w:pPr>
            <w:r>
              <w:rPr>
                <w:rFonts w:ascii="宋体" w:hAnsi="宋体"/>
                <w:szCs w:val="21"/>
              </w:rPr>
              <w:t>2</w:t>
            </w:r>
            <w:r>
              <w:rPr>
                <w:rFonts w:hint="eastAsia" w:ascii="宋体" w:hAnsi="宋体"/>
                <w:szCs w:val="21"/>
              </w:rPr>
              <w:t>．申请人应规定质量管理人员的职责，明确其责任、权力和义务。质量管理人员资格应符合有关规定。</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明确，符合；</w:t>
            </w:r>
          </w:p>
          <w:p>
            <w:pPr>
              <w:adjustRightInd w:val="0"/>
              <w:snapToGrid w:val="0"/>
              <w:spacing w:line="360" w:lineRule="exact"/>
              <w:rPr>
                <w:rFonts w:hint="eastAsia" w:ascii="宋体" w:hAnsi="宋体"/>
                <w:szCs w:val="21"/>
              </w:rPr>
            </w:pPr>
            <w:r>
              <w:rPr>
                <w:rFonts w:hint="eastAsia" w:ascii="宋体" w:hAnsi="宋体"/>
                <w:szCs w:val="21"/>
              </w:rPr>
              <w:t>符合资格规定，责任、权力或者义务规定不明确，基本符合；</w:t>
            </w:r>
          </w:p>
          <w:p>
            <w:pPr>
              <w:adjustRightInd w:val="0"/>
              <w:snapToGrid w:val="0"/>
              <w:spacing w:line="360" w:lineRule="exact"/>
              <w:rPr>
                <w:rFonts w:ascii="宋体" w:hAnsi="宋体"/>
                <w:szCs w:val="21"/>
              </w:rPr>
            </w:pPr>
            <w:r>
              <w:rPr>
                <w:rFonts w:hint="eastAsia" w:ascii="宋体" w:hAnsi="宋体"/>
                <w:szCs w:val="21"/>
              </w:rPr>
              <w:t>资格不符合规定，或未明确责任、权力和义务，不符合。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2" w:leftChars="-1"/>
              <w:rPr>
                <w:rFonts w:hint="eastAsia" w:ascii="宋体" w:hAnsi="宋体"/>
                <w:szCs w:val="21"/>
              </w:rPr>
            </w:pPr>
            <w:r>
              <w:rPr>
                <w:rFonts w:hint="eastAsia" w:ascii="宋体" w:hAnsi="宋体"/>
                <w:szCs w:val="21"/>
              </w:rPr>
              <w:t>查看文件和证件</w:t>
            </w:r>
          </w:p>
          <w:p>
            <w:pPr>
              <w:adjustRightInd w:val="0"/>
              <w:snapToGrid w:val="0"/>
              <w:spacing w:line="360" w:lineRule="exact"/>
              <w:ind w:left="-2" w:leftChars="-1"/>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ascii="宋体" w:hAnsi="宋体"/>
                <w:szCs w:val="21"/>
              </w:rPr>
            </w:pPr>
            <w:r>
              <w:rPr>
                <w:rFonts w:ascii="宋体" w:hAnsi="宋体"/>
                <w:szCs w:val="21"/>
              </w:rPr>
              <w:t>（</w:t>
            </w:r>
            <w:r>
              <w:rPr>
                <w:rFonts w:hint="eastAsia" w:ascii="宋体" w:hAnsi="宋体"/>
                <w:szCs w:val="21"/>
              </w:rPr>
              <w:t>7</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6" w:hRule="atLeast"/>
          <w:jc w:val="center"/>
        </w:trPr>
        <w:tc>
          <w:tcPr>
            <w:tcW w:w="672" w:type="dxa"/>
            <w:vMerge w:val="restart"/>
            <w:tcBorders>
              <w:left w:val="single" w:color="auto" w:sz="4" w:space="0"/>
              <w:right w:val="single" w:color="auto" w:sz="4" w:space="0"/>
            </w:tcBorders>
            <w:shd w:val="clear" w:color="auto" w:fill="auto"/>
            <w:vAlign w:val="center"/>
          </w:tcPr>
          <w:p>
            <w:pPr>
              <w:widowControl/>
              <w:jc w:val="left"/>
              <w:rPr>
                <w:rFonts w:ascii="宋体" w:hAnsi="宋体"/>
                <w:szCs w:val="21"/>
              </w:rPr>
            </w:pPr>
            <w:r>
              <w:rPr>
                <w:rFonts w:hint="eastAsia" w:ascii="宋体" w:hAnsi="宋体"/>
                <w:szCs w:val="21"/>
              </w:rPr>
              <w:t>1．4</w:t>
            </w:r>
          </w:p>
        </w:tc>
        <w:tc>
          <w:tcPr>
            <w:tcW w:w="672" w:type="dxa"/>
            <w:vMerge w:val="restart"/>
            <w:tcBorders>
              <w:left w:val="single" w:color="auto" w:sz="4" w:space="0"/>
              <w:right w:val="single" w:color="auto" w:sz="4" w:space="0"/>
            </w:tcBorders>
            <w:shd w:val="clear" w:color="auto" w:fill="auto"/>
            <w:vAlign w:val="center"/>
          </w:tcPr>
          <w:p>
            <w:pPr>
              <w:widowControl/>
              <w:jc w:val="left"/>
              <w:rPr>
                <w:rFonts w:ascii="宋体" w:hAnsi="宋体"/>
                <w:szCs w:val="21"/>
              </w:rPr>
            </w:pPr>
            <w:r>
              <w:rPr>
                <w:rFonts w:hint="eastAsia" w:ascii="宋体" w:hAnsi="宋体"/>
                <w:szCs w:val="21"/>
              </w:rPr>
              <w:t>人员要求</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zCs w:val="21"/>
              </w:rPr>
            </w:pPr>
            <w:r>
              <w:rPr>
                <w:rFonts w:ascii="宋体" w:hAnsi="宋体"/>
                <w:szCs w:val="21"/>
              </w:rPr>
              <w:t>3.</w:t>
            </w:r>
            <w:r>
              <w:rPr>
                <w:rFonts w:hint="eastAsia" w:ascii="宋体" w:hAnsi="宋体"/>
                <w:szCs w:val="21"/>
              </w:rPr>
              <w:t xml:space="preserve"> 申请人应规定技术人员的职责，明确其责任、权力和义务。技术人员资格应符合有关规定。</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明确，符合；</w:t>
            </w:r>
          </w:p>
          <w:p>
            <w:pPr>
              <w:adjustRightInd w:val="0"/>
              <w:snapToGrid w:val="0"/>
              <w:spacing w:line="360" w:lineRule="exact"/>
              <w:rPr>
                <w:rFonts w:hint="eastAsia" w:ascii="宋体" w:hAnsi="宋体"/>
                <w:szCs w:val="21"/>
              </w:rPr>
            </w:pPr>
            <w:r>
              <w:rPr>
                <w:rFonts w:hint="eastAsia" w:ascii="宋体" w:hAnsi="宋体"/>
                <w:szCs w:val="21"/>
              </w:rPr>
              <w:t>符合资格规定，责任、权力或者义务规定不明确，基本符合；</w:t>
            </w:r>
          </w:p>
          <w:p>
            <w:pPr>
              <w:adjustRightInd w:val="0"/>
              <w:snapToGrid w:val="0"/>
              <w:spacing w:line="360" w:lineRule="exact"/>
              <w:rPr>
                <w:rFonts w:ascii="宋体" w:hAnsi="宋体"/>
                <w:szCs w:val="21"/>
              </w:rPr>
            </w:pPr>
            <w:r>
              <w:rPr>
                <w:rFonts w:hint="eastAsia" w:ascii="宋体" w:hAnsi="宋体"/>
                <w:szCs w:val="21"/>
              </w:rPr>
              <w:t>资格不符合规定，或未明确责任、权力和义务，不符合。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2" w:leftChars="-1"/>
              <w:rPr>
                <w:rFonts w:ascii="宋体" w:hAnsi="宋体"/>
                <w:szCs w:val="21"/>
              </w:rPr>
            </w:pPr>
            <w:r>
              <w:rPr>
                <w:rFonts w:hint="eastAsia" w:ascii="宋体" w:hAnsi="宋体"/>
                <w:szCs w:val="21"/>
              </w:rPr>
              <w:t>查看文件和证件</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ascii="宋体" w:hAnsi="宋体"/>
                <w:szCs w:val="21"/>
              </w:rPr>
            </w:pPr>
            <w:r>
              <w:rPr>
                <w:rFonts w:ascii="宋体" w:hAnsi="宋体"/>
                <w:szCs w:val="21"/>
              </w:rPr>
              <w:t>（</w:t>
            </w:r>
            <w:r>
              <w:rPr>
                <w:rFonts w:hint="eastAsia" w:ascii="宋体" w:hAnsi="宋体"/>
                <w:szCs w:val="21"/>
              </w:rPr>
              <w:t>8</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4" w:hRule="atLeast"/>
          <w:jc w:val="center"/>
        </w:trPr>
        <w:tc>
          <w:tcPr>
            <w:tcW w:w="67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szCs w:val="21"/>
              </w:rPr>
            </w:pPr>
          </w:p>
        </w:tc>
        <w:tc>
          <w:tcPr>
            <w:tcW w:w="67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szCs w:val="21"/>
              </w:rPr>
            </w:pP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 xml:space="preserve"> 申请人应规定生产操作人员的职责。明确其责任、权力和义务。生产操作人员资格应符合有关规定。</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明确，符合；</w:t>
            </w:r>
          </w:p>
          <w:p>
            <w:pPr>
              <w:adjustRightInd w:val="0"/>
              <w:snapToGrid w:val="0"/>
              <w:spacing w:line="360" w:lineRule="exact"/>
              <w:rPr>
                <w:rFonts w:hint="eastAsia" w:ascii="宋体" w:hAnsi="宋体"/>
                <w:szCs w:val="21"/>
              </w:rPr>
            </w:pPr>
            <w:r>
              <w:rPr>
                <w:rFonts w:hint="eastAsia" w:ascii="宋体" w:hAnsi="宋体"/>
                <w:szCs w:val="21"/>
              </w:rPr>
              <w:t>符合资格规定，责任、权力或者义务规定不明确，基本符合；</w:t>
            </w:r>
          </w:p>
          <w:p>
            <w:pPr>
              <w:adjustRightInd w:val="0"/>
              <w:snapToGrid w:val="0"/>
              <w:spacing w:line="360" w:lineRule="exact"/>
              <w:rPr>
                <w:rFonts w:ascii="宋体" w:hAnsi="宋体"/>
                <w:szCs w:val="21"/>
              </w:rPr>
            </w:pPr>
            <w:r>
              <w:rPr>
                <w:rFonts w:hint="eastAsia" w:ascii="宋体" w:hAnsi="宋体"/>
                <w:szCs w:val="21"/>
              </w:rPr>
              <w:t>资格不符合规定，或未明确责任、权力和义务，不符合。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2" w:leftChars="-1"/>
              <w:rPr>
                <w:rFonts w:ascii="宋体" w:hAnsi="宋体"/>
                <w:szCs w:val="21"/>
              </w:rPr>
            </w:pPr>
            <w:r>
              <w:rPr>
                <w:rFonts w:hint="eastAsia" w:ascii="宋体" w:hAnsi="宋体"/>
                <w:szCs w:val="21"/>
              </w:rPr>
              <w:t>查看文件和证件</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ascii="宋体" w:hAnsi="宋体"/>
                <w:szCs w:val="21"/>
              </w:rPr>
            </w:pPr>
            <w:r>
              <w:rPr>
                <w:rFonts w:ascii="宋体" w:hAnsi="宋体"/>
                <w:szCs w:val="21"/>
              </w:rPr>
              <w:t>（</w:t>
            </w:r>
            <w:r>
              <w:rPr>
                <w:rFonts w:hint="eastAsia" w:ascii="宋体" w:hAnsi="宋体"/>
                <w:szCs w:val="21"/>
              </w:rPr>
              <w:t>9</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1" w:hRule="atLeast"/>
          <w:jc w:val="center"/>
        </w:trPr>
        <w:tc>
          <w:tcPr>
            <w:tcW w:w="672" w:type="dxa"/>
            <w:vMerge w:val="restart"/>
            <w:tcBorders>
              <w:top w:val="single" w:color="auto" w:sz="4" w:space="0"/>
              <w:left w:val="single" w:color="auto" w:sz="4" w:space="0"/>
              <w:right w:val="single" w:color="auto" w:sz="4" w:space="0"/>
            </w:tcBorders>
            <w:shd w:val="clear" w:color="auto" w:fill="auto"/>
            <w:vAlign w:val="center"/>
          </w:tcPr>
          <w:p>
            <w:pPr>
              <w:widowControl/>
              <w:rPr>
                <w:rFonts w:ascii="宋体" w:hAnsi="宋体"/>
                <w:szCs w:val="21"/>
              </w:rPr>
            </w:pPr>
            <w:r>
              <w:rPr>
                <w:rFonts w:hint="eastAsia" w:ascii="宋体" w:hAnsi="宋体"/>
                <w:szCs w:val="21"/>
              </w:rPr>
              <w:t>1.5</w:t>
            </w:r>
          </w:p>
          <w:p>
            <w:pPr>
              <w:rPr>
                <w:rFonts w:hint="eastAsia" w:ascii="宋体" w:hAnsi="宋体"/>
                <w:szCs w:val="21"/>
              </w:rPr>
            </w:pPr>
          </w:p>
        </w:tc>
        <w:tc>
          <w:tcPr>
            <w:tcW w:w="672" w:type="dxa"/>
            <w:vMerge w:val="restart"/>
            <w:tcBorders>
              <w:top w:val="single" w:color="auto" w:sz="4" w:space="0"/>
              <w:left w:val="single" w:color="auto" w:sz="4" w:space="0"/>
              <w:right w:val="single" w:color="auto" w:sz="4" w:space="0"/>
            </w:tcBorders>
            <w:shd w:val="clear" w:color="auto" w:fill="auto"/>
            <w:vAlign w:val="center"/>
          </w:tcPr>
          <w:p>
            <w:pPr>
              <w:ind w:leftChars="-106" w:hanging="203" w:hangingChars="106"/>
              <w:jc w:val="center"/>
              <w:rPr>
                <w:rFonts w:ascii="宋体" w:hAnsi="宋体"/>
                <w:szCs w:val="21"/>
              </w:rPr>
            </w:pPr>
            <w:r>
              <w:rPr>
                <w:rFonts w:hint="eastAsia" w:ascii="宋体" w:hAnsi="宋体"/>
                <w:szCs w:val="21"/>
              </w:rPr>
              <w:t>技术</w:t>
            </w:r>
          </w:p>
          <w:p>
            <w:pPr>
              <w:ind w:left="-108" w:leftChars="-110" w:hanging="103" w:hangingChars="54"/>
              <w:jc w:val="center"/>
              <w:rPr>
                <w:rFonts w:ascii="宋体" w:hAnsi="宋体"/>
                <w:szCs w:val="21"/>
              </w:rPr>
            </w:pPr>
            <w:r>
              <w:rPr>
                <w:rFonts w:hint="eastAsia" w:ascii="宋体" w:hAnsi="宋体"/>
                <w:szCs w:val="21"/>
              </w:rPr>
              <w:t>标准</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zCs w:val="21"/>
              </w:rPr>
            </w:pPr>
            <w:r>
              <w:rPr>
                <w:rFonts w:hint="eastAsia" w:ascii="宋体" w:hAnsi="宋体"/>
                <w:szCs w:val="21"/>
              </w:rPr>
              <w:t>1. 申请人应具备审查细则中规定的现行有效的国家标准、行业标准及地方标准。</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具有审查细则中规定的产品标准和相关标准，符合；</w:t>
            </w:r>
          </w:p>
          <w:p>
            <w:pPr>
              <w:adjustRightInd w:val="0"/>
              <w:snapToGrid w:val="0"/>
              <w:spacing w:line="360" w:lineRule="exact"/>
              <w:rPr>
                <w:rFonts w:hint="eastAsia" w:ascii="宋体" w:hAnsi="宋体"/>
                <w:szCs w:val="21"/>
              </w:rPr>
            </w:pPr>
            <w:r>
              <w:rPr>
                <w:rFonts w:hint="eastAsia" w:ascii="宋体" w:hAnsi="宋体"/>
                <w:szCs w:val="21"/>
              </w:rPr>
              <w:t>缺少个别标准，基本符合；</w:t>
            </w:r>
          </w:p>
          <w:p>
            <w:pPr>
              <w:adjustRightInd w:val="0"/>
              <w:snapToGrid w:val="0"/>
              <w:spacing w:line="360" w:lineRule="exact"/>
              <w:rPr>
                <w:rFonts w:ascii="宋体" w:hAnsi="宋体"/>
                <w:szCs w:val="21"/>
              </w:rPr>
            </w:pPr>
            <w:r>
              <w:rPr>
                <w:rFonts w:hint="eastAsia" w:ascii="宋体" w:hAnsi="宋体"/>
                <w:szCs w:val="21"/>
              </w:rPr>
              <w:t>缺少若干个标准，不符合。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2" w:leftChars="-1"/>
              <w:rPr>
                <w:rFonts w:ascii="宋体" w:hAnsi="宋体"/>
                <w:szCs w:val="21"/>
              </w:rPr>
            </w:pPr>
            <w:r>
              <w:rPr>
                <w:rFonts w:hint="eastAsia" w:ascii="宋体" w:hAnsi="宋体"/>
                <w:szCs w:val="21"/>
              </w:rPr>
              <w:t>查看标准</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ascii="宋体" w:hAnsi="宋体"/>
                <w:szCs w:val="21"/>
              </w:rPr>
            </w:pPr>
            <w:r>
              <w:rPr>
                <w:rFonts w:ascii="宋体" w:hAnsi="宋体"/>
                <w:szCs w:val="21"/>
              </w:rPr>
              <w:t>（</w:t>
            </w:r>
            <w:r>
              <w:rPr>
                <w:rFonts w:hint="eastAsia" w:ascii="宋体" w:hAnsi="宋体"/>
                <w:szCs w:val="21"/>
              </w:rPr>
              <w:t>10</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6" w:hRule="atLeast"/>
          <w:jc w:val="center"/>
        </w:trPr>
        <w:tc>
          <w:tcPr>
            <w:tcW w:w="672" w:type="dxa"/>
            <w:vMerge w:val="continue"/>
            <w:tcBorders>
              <w:left w:val="single" w:color="auto" w:sz="4" w:space="0"/>
              <w:right w:val="single" w:color="auto" w:sz="4" w:space="0"/>
            </w:tcBorders>
            <w:shd w:val="clear" w:color="auto" w:fill="auto"/>
            <w:vAlign w:val="center"/>
          </w:tcPr>
          <w:p>
            <w:pPr>
              <w:jc w:val="center"/>
              <w:rPr>
                <w:rFonts w:ascii="宋体" w:hAnsi="宋体"/>
                <w:szCs w:val="21"/>
              </w:rPr>
            </w:pPr>
          </w:p>
        </w:tc>
        <w:tc>
          <w:tcPr>
            <w:tcW w:w="67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szCs w:val="21"/>
              </w:rPr>
            </w:pP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zCs w:val="21"/>
              </w:rPr>
            </w:pPr>
            <w:r>
              <w:rPr>
                <w:rFonts w:hint="eastAsia" w:ascii="宋体" w:hAnsi="宋体"/>
                <w:szCs w:val="21"/>
              </w:rPr>
              <w:t xml:space="preserve"> </w:t>
            </w:r>
            <w:r>
              <w:rPr>
                <w:rFonts w:ascii="宋体" w:hAnsi="宋体"/>
                <w:szCs w:val="21"/>
              </w:rPr>
              <w:t>2.</w:t>
            </w:r>
            <w:r>
              <w:rPr>
                <w:rFonts w:hint="eastAsia" w:ascii="宋体" w:hAnsi="宋体"/>
                <w:szCs w:val="21"/>
              </w:rPr>
              <w:t>明示的企业标准应按《食品安全法》的要求，经卫生行政部门备案，纳入受控文件管理。</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符合要求，符合；</w:t>
            </w:r>
          </w:p>
          <w:p>
            <w:pPr>
              <w:adjustRightInd w:val="0"/>
              <w:snapToGrid w:val="0"/>
              <w:spacing w:line="360" w:lineRule="exact"/>
              <w:rPr>
                <w:rFonts w:hint="eastAsia" w:ascii="宋体" w:hAnsi="宋体"/>
                <w:szCs w:val="21"/>
              </w:rPr>
            </w:pPr>
            <w:r>
              <w:rPr>
                <w:rFonts w:hint="eastAsia" w:ascii="宋体" w:hAnsi="宋体"/>
                <w:szCs w:val="21"/>
              </w:rPr>
              <w:t>已经过备案，但未纳入受控文件管理，基本符合；</w:t>
            </w:r>
          </w:p>
          <w:p>
            <w:pPr>
              <w:adjustRightInd w:val="0"/>
              <w:snapToGrid w:val="0"/>
              <w:spacing w:line="360" w:lineRule="exact"/>
              <w:rPr>
                <w:rFonts w:ascii="宋体" w:hAnsi="宋体"/>
                <w:szCs w:val="21"/>
              </w:rPr>
            </w:pPr>
            <w:r>
              <w:rPr>
                <w:rFonts w:hint="eastAsia" w:ascii="宋体" w:hAnsi="宋体"/>
                <w:szCs w:val="21"/>
              </w:rPr>
              <w:t>未经过备案，不符合。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2" w:leftChars="-1"/>
              <w:rPr>
                <w:rFonts w:ascii="宋体" w:hAnsi="宋体"/>
                <w:szCs w:val="21"/>
              </w:rPr>
            </w:pPr>
            <w:r>
              <w:rPr>
                <w:rFonts w:hint="eastAsia" w:ascii="宋体" w:hAnsi="宋体"/>
                <w:szCs w:val="21"/>
              </w:rPr>
              <w:t>查看标准</w:t>
            </w:r>
          </w:p>
          <w:p>
            <w:pPr>
              <w:adjustRightInd w:val="0"/>
              <w:snapToGrid w:val="0"/>
              <w:spacing w:line="360" w:lineRule="exact"/>
              <w:ind w:left="-2" w:leftChars="-1"/>
              <w:rPr>
                <w:rFonts w:ascii="宋体" w:hAnsi="宋体"/>
                <w:szCs w:val="21"/>
              </w:rPr>
            </w:pPr>
            <w:r>
              <w:rPr>
                <w:rFonts w:hint="eastAsia" w:ascii="宋体" w:hAnsi="宋体"/>
                <w:szCs w:val="21"/>
              </w:rPr>
              <w:t>查看证明、标识。</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ascii="宋体" w:hAnsi="宋体"/>
                <w:szCs w:val="21"/>
              </w:rPr>
            </w:pPr>
            <w:r>
              <w:rPr>
                <w:rFonts w:ascii="宋体" w:hAnsi="宋体"/>
                <w:szCs w:val="21"/>
              </w:rPr>
              <w:t>（</w:t>
            </w:r>
            <w:r>
              <w:rPr>
                <w:rFonts w:hint="eastAsia" w:ascii="宋体" w:hAnsi="宋体"/>
                <w:szCs w:val="21"/>
              </w:rPr>
              <w:t>11</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89" w:hRule="atLeast"/>
          <w:jc w:val="center"/>
        </w:trPr>
        <w:tc>
          <w:tcPr>
            <w:tcW w:w="672" w:type="dxa"/>
            <w:tcBorders>
              <w:left w:val="single" w:color="auto" w:sz="4" w:space="0"/>
              <w:right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1.6</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工艺文件</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zCs w:val="21"/>
              </w:rPr>
            </w:pPr>
            <w:r>
              <w:rPr>
                <w:rFonts w:hint="eastAsia" w:ascii="宋体" w:hAnsi="宋体"/>
                <w:szCs w:val="21"/>
              </w:rPr>
              <w:t>申请人应具备生产过程中所需的各种产品配方、工艺规程、作业指导书等工艺文件。产品配方中使用食品添加剂规范、合理。</w:t>
            </w:r>
          </w:p>
        </w:tc>
        <w:tc>
          <w:tcPr>
            <w:tcW w:w="21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szCs w:val="21"/>
              </w:rPr>
            </w:pPr>
            <w:r>
              <w:rPr>
                <w:rFonts w:hint="eastAsia" w:ascii="宋体" w:hAnsi="宋体"/>
                <w:szCs w:val="21"/>
              </w:rPr>
              <w:t>企业完全符合规定要求，符合；</w:t>
            </w:r>
          </w:p>
          <w:p>
            <w:pPr>
              <w:adjustRightInd w:val="0"/>
              <w:snapToGrid w:val="0"/>
              <w:spacing w:line="360" w:lineRule="exact"/>
              <w:rPr>
                <w:rFonts w:hint="eastAsia" w:ascii="宋体" w:hAnsi="宋体"/>
                <w:szCs w:val="21"/>
              </w:rPr>
            </w:pPr>
            <w:r>
              <w:rPr>
                <w:rFonts w:hint="eastAsia" w:ascii="宋体" w:hAnsi="宋体"/>
                <w:szCs w:val="21"/>
              </w:rPr>
              <w:t>部分符合规定要求，基本符合；</w:t>
            </w:r>
          </w:p>
          <w:p>
            <w:pPr>
              <w:adjustRightInd w:val="0"/>
              <w:snapToGrid w:val="0"/>
              <w:spacing w:line="360" w:lineRule="exact"/>
              <w:rPr>
                <w:rFonts w:ascii="宋体" w:hAnsi="宋体"/>
                <w:szCs w:val="21"/>
              </w:rPr>
            </w:pPr>
            <w:r>
              <w:rPr>
                <w:rFonts w:hint="eastAsia" w:ascii="宋体" w:hAnsi="宋体"/>
                <w:szCs w:val="21"/>
              </w:rPr>
              <w:t>不符合规定要求，不符合。</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2" w:leftChars="-1"/>
              <w:rPr>
                <w:rFonts w:ascii="宋体" w:hAnsi="宋体"/>
                <w:szCs w:val="21"/>
              </w:rPr>
            </w:pPr>
            <w:r>
              <w:rPr>
                <w:rFonts w:hint="eastAsia" w:ascii="宋体" w:hAnsi="宋体"/>
                <w:szCs w:val="21"/>
              </w:rPr>
              <w:t>查看文件</w:t>
            </w: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 符合</w:t>
            </w:r>
          </w:p>
          <w:p>
            <w:pPr>
              <w:adjustRightInd w:val="0"/>
              <w:snapToGrid w:val="0"/>
              <w:spacing w:line="360" w:lineRule="exact"/>
              <w:rPr>
                <w:rFonts w:hint="eastAsia" w:ascii="宋体" w:hAnsi="宋体"/>
                <w:szCs w:val="21"/>
              </w:rPr>
            </w:pPr>
            <w:r>
              <w:rPr>
                <w:rFonts w:hint="eastAsia" w:ascii="宋体" w:hAnsi="宋体"/>
                <w:szCs w:val="21"/>
              </w:rPr>
              <w:t>□基本符合</w:t>
            </w:r>
          </w:p>
          <w:p>
            <w:pPr>
              <w:spacing w:line="360" w:lineRule="exact"/>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hint="eastAsia" w:ascii="宋体" w:hAnsi="宋体"/>
                <w:szCs w:val="21"/>
              </w:rPr>
            </w:pPr>
          </w:p>
          <w:p>
            <w:pPr>
              <w:adjustRightInd w:val="0"/>
              <w:snapToGrid w:val="0"/>
              <w:spacing w:line="360" w:lineRule="exact"/>
              <w:jc w:val="center"/>
              <w:rPr>
                <w:rFonts w:ascii="宋体" w:hAnsi="宋体"/>
                <w:szCs w:val="21"/>
              </w:rPr>
            </w:pPr>
            <w:r>
              <w:rPr>
                <w:rFonts w:ascii="宋体" w:hAnsi="宋体"/>
                <w:szCs w:val="21"/>
              </w:rPr>
              <w:t>（</w:t>
            </w:r>
            <w:r>
              <w:rPr>
                <w:rFonts w:hint="eastAsia" w:ascii="宋体" w:hAnsi="宋体"/>
                <w:szCs w:val="21"/>
              </w:rPr>
              <w:t>12</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1" w:hRule="atLeas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1.7</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采购制度</w:t>
            </w:r>
          </w:p>
        </w:tc>
        <w:tc>
          <w:tcPr>
            <w:tcW w:w="211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应制定原辅材料及包装材料的采购管理制度。企业如有外协加工或委托服务项目，也应制定相应的采购管理办法（制度）。</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有完善的采购管理制度，及外协加工及委托服务的采购管理办法（制度），符合；</w:t>
            </w:r>
          </w:p>
          <w:p>
            <w:pPr>
              <w:rPr>
                <w:rFonts w:hint="eastAsia" w:ascii="宋体" w:hAnsi="宋体"/>
                <w:szCs w:val="21"/>
              </w:rPr>
            </w:pPr>
            <w:r>
              <w:rPr>
                <w:rFonts w:hint="eastAsia" w:ascii="宋体" w:hAnsi="宋体"/>
                <w:szCs w:val="21"/>
              </w:rPr>
              <w:t>采购管理制度以及外协加工及委托服务的采购管理办法（制度）制定的不够完善 ，基本符合；</w:t>
            </w:r>
          </w:p>
          <w:p>
            <w:pPr>
              <w:rPr>
                <w:rFonts w:ascii="宋体" w:hAnsi="宋体"/>
                <w:szCs w:val="21"/>
              </w:rPr>
            </w:pPr>
            <w:r>
              <w:rPr>
                <w:rFonts w:hint="eastAsia" w:ascii="宋体" w:hAnsi="宋体"/>
                <w:szCs w:val="21"/>
              </w:rPr>
              <w:t>无采购管理制度，以及外协加工及委托服务的采购管理办法（制度），不符合。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查看文件</w:t>
            </w:r>
          </w:p>
          <w:p>
            <w:pPr>
              <w:jc w:val="center"/>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right="-11" w:rightChars="-6"/>
              <w:jc w:val="right"/>
              <w:rPr>
                <w:rFonts w:hint="eastAsia" w:ascii="宋体" w:hAnsi="宋体"/>
                <w:szCs w:val="18"/>
              </w:rPr>
            </w:pPr>
            <w:r>
              <w:rPr>
                <w:rFonts w:ascii="宋体" w:hAnsi="宋体"/>
                <w:szCs w:val="18"/>
              </w:rPr>
              <w:t xml:space="preserve"> </w:t>
            </w:r>
          </w:p>
          <w:p>
            <w:pPr>
              <w:ind w:right="-11" w:rightChars="-6"/>
              <w:jc w:val="right"/>
              <w:rPr>
                <w:rFonts w:hint="eastAsia" w:ascii="宋体" w:hAnsi="宋体"/>
                <w:szCs w:val="18"/>
              </w:rPr>
            </w:pPr>
          </w:p>
          <w:p>
            <w:pPr>
              <w:ind w:right="-11" w:rightChars="-6"/>
              <w:jc w:val="right"/>
              <w:rPr>
                <w:rFonts w:hint="eastAsia" w:ascii="宋体" w:hAnsi="宋体"/>
                <w:szCs w:val="18"/>
              </w:rPr>
            </w:pPr>
          </w:p>
          <w:p>
            <w:pPr>
              <w:ind w:right="-11" w:rightChars="-6" w:firstLine="383" w:firstLineChars="200"/>
              <w:jc w:val="right"/>
              <w:rPr>
                <w:rFonts w:hint="eastAsia" w:ascii="宋体" w:hAnsi="宋体"/>
                <w:szCs w:val="21"/>
              </w:rPr>
            </w:pPr>
          </w:p>
          <w:p>
            <w:pPr>
              <w:ind w:right="-11" w:rightChars="-6" w:firstLine="383" w:firstLineChars="200"/>
              <w:jc w:val="right"/>
              <w:rPr>
                <w:rFonts w:hint="eastAsia" w:ascii="宋体" w:hAnsi="宋体"/>
                <w:szCs w:val="21"/>
              </w:rPr>
            </w:pPr>
          </w:p>
          <w:p>
            <w:pPr>
              <w:ind w:right="-11" w:rightChars="-6" w:firstLine="383" w:firstLineChars="200"/>
              <w:jc w:val="right"/>
              <w:rPr>
                <w:rFonts w:hint="eastAsia" w:ascii="宋体" w:hAnsi="宋体"/>
                <w:szCs w:val="21"/>
              </w:rPr>
            </w:pPr>
          </w:p>
          <w:p>
            <w:pPr>
              <w:ind w:right="-11" w:rightChars="-6" w:firstLine="383" w:firstLineChars="200"/>
              <w:jc w:val="right"/>
              <w:rPr>
                <w:rFonts w:hint="eastAsia" w:ascii="宋体" w:hAnsi="宋体"/>
                <w:szCs w:val="21"/>
              </w:rPr>
            </w:pPr>
          </w:p>
          <w:p>
            <w:pPr>
              <w:ind w:right="-11" w:rightChars="-6" w:firstLine="287" w:firstLineChars="150"/>
              <w:rPr>
                <w:rFonts w:ascii="宋体" w:hAnsi="宋体"/>
                <w:szCs w:val="21"/>
              </w:rPr>
            </w:pPr>
            <w:r>
              <w:rPr>
                <w:rFonts w:ascii="宋体" w:hAnsi="宋体"/>
                <w:szCs w:val="21"/>
              </w:rPr>
              <w:t>（</w:t>
            </w:r>
            <w:r>
              <w:rPr>
                <w:rFonts w:hint="eastAsia" w:ascii="宋体" w:hAnsi="宋体"/>
                <w:szCs w:val="21"/>
              </w:rPr>
              <w:t>13</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8"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szCs w:val="21"/>
              </w:rPr>
            </w:pPr>
            <w:r>
              <w:rPr>
                <w:rFonts w:ascii="宋体" w:hAnsi="宋体"/>
                <w:szCs w:val="21"/>
              </w:rPr>
              <w:t>1</w:t>
            </w:r>
            <w:r>
              <w:rPr>
                <w:rFonts w:hint="eastAsia" w:ascii="宋体" w:hAnsi="宋体"/>
                <w:szCs w:val="21"/>
              </w:rPr>
              <w:t>.8</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采购文件</w:t>
            </w:r>
          </w:p>
        </w:tc>
        <w:tc>
          <w:tcPr>
            <w:tcW w:w="211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应制定主要原辅材料、包装材料的采购文件，如采购计划、采购清单或采购合同等，并根据批准的采购文件进行采购。应具有主要原辅材料产品标准。</w:t>
            </w:r>
          </w:p>
          <w:p>
            <w:pPr>
              <w:rPr>
                <w:rFonts w:hint="eastAsia" w:ascii="宋体" w:hAnsi="宋体"/>
                <w:szCs w:val="21"/>
              </w:rPr>
            </w:pP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企业符合规定要求，符合；</w:t>
            </w:r>
          </w:p>
          <w:p>
            <w:pPr>
              <w:rPr>
                <w:rFonts w:hint="eastAsia" w:ascii="宋体" w:hAnsi="宋体"/>
                <w:szCs w:val="21"/>
              </w:rPr>
            </w:pPr>
            <w:r>
              <w:rPr>
                <w:rFonts w:hint="eastAsia" w:ascii="宋体" w:hAnsi="宋体"/>
                <w:szCs w:val="21"/>
              </w:rPr>
              <w:t>部分符合规定要求，基本符合；</w:t>
            </w:r>
          </w:p>
          <w:p>
            <w:pPr>
              <w:rPr>
                <w:rFonts w:ascii="宋体" w:hAnsi="宋体"/>
                <w:szCs w:val="21"/>
              </w:rPr>
            </w:pPr>
            <w:r>
              <w:rPr>
                <w:rFonts w:hint="eastAsia" w:ascii="宋体" w:hAnsi="宋体"/>
                <w:szCs w:val="21"/>
              </w:rPr>
              <w:t>不符合规定要求，不符合。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查看文件</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right="-11" w:rightChars="-6"/>
              <w:jc w:val="right"/>
              <w:rPr>
                <w:rFonts w:hint="eastAsia" w:ascii="宋体" w:hAnsi="宋体"/>
                <w:szCs w:val="21"/>
              </w:rPr>
            </w:pPr>
          </w:p>
          <w:p>
            <w:pPr>
              <w:ind w:right="-11" w:rightChars="-6"/>
              <w:jc w:val="right"/>
              <w:rPr>
                <w:rFonts w:hint="eastAsia" w:ascii="宋体" w:hAnsi="宋体"/>
                <w:szCs w:val="21"/>
              </w:rPr>
            </w:pPr>
          </w:p>
          <w:p>
            <w:pPr>
              <w:ind w:right="-11" w:rightChars="-6"/>
              <w:jc w:val="right"/>
              <w:rPr>
                <w:rFonts w:hint="eastAsia" w:ascii="宋体" w:hAnsi="宋体"/>
                <w:szCs w:val="21"/>
              </w:rPr>
            </w:pPr>
          </w:p>
          <w:p>
            <w:pPr>
              <w:ind w:right="-11" w:rightChars="-6"/>
              <w:jc w:val="right"/>
              <w:rPr>
                <w:rFonts w:hint="eastAsia" w:ascii="宋体" w:hAnsi="宋体"/>
                <w:szCs w:val="21"/>
              </w:rPr>
            </w:pPr>
          </w:p>
          <w:p>
            <w:pPr>
              <w:ind w:right="-11" w:rightChars="-6"/>
              <w:jc w:val="right"/>
              <w:rPr>
                <w:rFonts w:hint="eastAsia" w:ascii="宋体" w:hAnsi="宋体"/>
                <w:szCs w:val="21"/>
              </w:rPr>
            </w:pPr>
          </w:p>
          <w:p>
            <w:pPr>
              <w:ind w:right="-11" w:rightChars="-6"/>
              <w:jc w:val="right"/>
              <w:rPr>
                <w:rFonts w:hint="eastAsia" w:ascii="宋体" w:hAnsi="宋体"/>
                <w:szCs w:val="21"/>
              </w:rPr>
            </w:pPr>
          </w:p>
          <w:p>
            <w:pPr>
              <w:ind w:right="-11" w:rightChars="-6" w:firstLine="287" w:firstLineChars="150"/>
              <w:rPr>
                <w:rFonts w:ascii="宋体" w:hAnsi="宋体"/>
                <w:szCs w:val="21"/>
              </w:rPr>
            </w:pPr>
            <w:r>
              <w:rPr>
                <w:rFonts w:ascii="宋体" w:hAnsi="宋体"/>
                <w:szCs w:val="21"/>
              </w:rPr>
              <w:t>（</w:t>
            </w:r>
            <w:r>
              <w:rPr>
                <w:rFonts w:hint="eastAsia" w:ascii="宋体" w:hAnsi="宋体"/>
                <w:szCs w:val="21"/>
              </w:rPr>
              <w:t>14</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1.9</w:t>
            </w:r>
          </w:p>
        </w:tc>
        <w:tc>
          <w:tcPr>
            <w:tcW w:w="6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
                <w:bCs/>
                <w:szCs w:val="21"/>
              </w:rPr>
            </w:pPr>
          </w:p>
          <w:p>
            <w:pPr>
              <w:jc w:val="center"/>
              <w:rPr>
                <w:rFonts w:ascii="宋体" w:hAnsi="宋体"/>
                <w:szCs w:val="21"/>
              </w:rPr>
            </w:pPr>
            <w:r>
              <w:rPr>
                <w:rFonts w:hint="eastAsia" w:ascii="宋体" w:hAnsi="宋体"/>
                <w:szCs w:val="21"/>
              </w:rPr>
              <w:t>采购验证制度</w:t>
            </w:r>
          </w:p>
        </w:tc>
        <w:tc>
          <w:tcPr>
            <w:tcW w:w="211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申请人应制定对采购的原辅材料、包装材料以及外协加工品进行检验或验证的制度。食品标签标识应当符合相关规定</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符合要求，符合；</w:t>
            </w:r>
          </w:p>
          <w:p>
            <w:pPr>
              <w:rPr>
                <w:rFonts w:hint="eastAsia" w:ascii="宋体" w:hAnsi="宋体"/>
                <w:szCs w:val="21"/>
              </w:rPr>
            </w:pPr>
            <w:r>
              <w:rPr>
                <w:rFonts w:hint="eastAsia" w:ascii="宋体" w:hAnsi="宋体"/>
                <w:szCs w:val="21"/>
              </w:rPr>
              <w:t>有制度，但有缺陷，基本符合；</w:t>
            </w:r>
          </w:p>
          <w:p>
            <w:pPr>
              <w:rPr>
                <w:rFonts w:ascii="宋体" w:hAnsi="宋体"/>
                <w:szCs w:val="21"/>
              </w:rPr>
            </w:pPr>
            <w:r>
              <w:rPr>
                <w:rFonts w:hint="eastAsia" w:ascii="宋体" w:hAnsi="宋体"/>
                <w:szCs w:val="21"/>
              </w:rPr>
              <w:t>无制度，不符合。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查看文件</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right="-11" w:rightChars="-6"/>
              <w:jc w:val="right"/>
              <w:rPr>
                <w:rFonts w:ascii="宋体" w:hAnsi="宋体"/>
                <w:szCs w:val="21"/>
              </w:rPr>
            </w:pPr>
          </w:p>
          <w:p>
            <w:pPr>
              <w:ind w:right="-11" w:rightChars="-6" w:firstLine="383" w:firstLineChars="200"/>
              <w:jc w:val="right"/>
              <w:rPr>
                <w:rFonts w:hint="eastAsia" w:ascii="宋体" w:hAnsi="宋体"/>
                <w:szCs w:val="21"/>
              </w:rPr>
            </w:pPr>
          </w:p>
          <w:p>
            <w:pPr>
              <w:ind w:right="-11" w:rightChars="-6" w:firstLine="132" w:firstLineChars="69"/>
              <w:jc w:val="right"/>
              <w:rPr>
                <w:rFonts w:ascii="宋体" w:hAnsi="宋体"/>
                <w:szCs w:val="21"/>
              </w:rPr>
            </w:pPr>
            <w:r>
              <w:rPr>
                <w:rFonts w:ascii="宋体" w:hAnsi="宋体"/>
                <w:szCs w:val="21"/>
              </w:rPr>
              <w:t>（</w:t>
            </w:r>
            <w:r>
              <w:rPr>
                <w:rFonts w:hint="eastAsia" w:ascii="宋体" w:hAnsi="宋体"/>
                <w:szCs w:val="21"/>
              </w:rPr>
              <w:t>15</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0"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szCs w:val="21"/>
              </w:rPr>
            </w:pPr>
            <w:r>
              <w:rPr>
                <w:rFonts w:hint="eastAsia" w:ascii="宋体" w:hAnsi="宋体"/>
                <w:szCs w:val="21"/>
              </w:rPr>
              <w:t>1.10</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过程管理</w:t>
            </w:r>
          </w:p>
        </w:tc>
        <w:tc>
          <w:tcPr>
            <w:tcW w:w="211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申请人应制定生产过程质量管理制度及相应的考核办法。</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有生产过程质量管理制度及相应的考核办法,符合；</w:t>
            </w:r>
          </w:p>
          <w:p>
            <w:pPr>
              <w:rPr>
                <w:rFonts w:hint="eastAsia" w:ascii="宋体" w:hAnsi="宋体"/>
                <w:szCs w:val="21"/>
              </w:rPr>
            </w:pPr>
            <w:r>
              <w:rPr>
                <w:rFonts w:hint="eastAsia" w:ascii="宋体" w:hAnsi="宋体"/>
                <w:szCs w:val="21"/>
              </w:rPr>
              <w:t>有生产过程质量管理制度，无相应的考核办法，基本符合；</w:t>
            </w:r>
          </w:p>
          <w:p>
            <w:pPr>
              <w:rPr>
                <w:rFonts w:ascii="宋体" w:hAnsi="宋体"/>
                <w:szCs w:val="21"/>
              </w:rPr>
            </w:pPr>
            <w:r>
              <w:rPr>
                <w:rFonts w:hint="eastAsia" w:ascii="宋体" w:hAnsi="宋体"/>
                <w:szCs w:val="21"/>
              </w:rPr>
              <w:t>无生产过程质量管理制度及相应的考核办法，不符合。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查看文件</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hint="eastAsia" w:ascii="宋体" w:hAnsi="宋体"/>
                <w:szCs w:val="21"/>
              </w:rPr>
            </w:pPr>
          </w:p>
          <w:p>
            <w:pPr>
              <w:ind w:leftChars="-6" w:hanging="11" w:hangingChars="6"/>
              <w:jc w:val="right"/>
              <w:rPr>
                <w:rFonts w:hint="eastAsia" w:ascii="宋体" w:hAnsi="宋体"/>
                <w:szCs w:val="21"/>
              </w:rPr>
            </w:pPr>
          </w:p>
          <w:p>
            <w:pPr>
              <w:ind w:leftChars="-6" w:hanging="11" w:hangingChars="6"/>
              <w:jc w:val="right"/>
              <w:rPr>
                <w:rFonts w:hint="eastAsia" w:ascii="宋体" w:hAnsi="宋体"/>
                <w:szCs w:val="21"/>
              </w:rPr>
            </w:pPr>
          </w:p>
          <w:p>
            <w:pPr>
              <w:ind w:leftChars="-6" w:right="96" w:hanging="11" w:hangingChars="6"/>
              <w:jc w:val="right"/>
              <w:rPr>
                <w:rFonts w:ascii="宋体" w:hAnsi="宋体"/>
                <w:szCs w:val="21"/>
              </w:rPr>
            </w:pPr>
            <w:r>
              <w:rPr>
                <w:rFonts w:ascii="宋体" w:hAnsi="宋体"/>
                <w:szCs w:val="21"/>
              </w:rPr>
              <w:t>（</w:t>
            </w:r>
            <w:r>
              <w:rPr>
                <w:rFonts w:hint="eastAsia" w:ascii="宋体" w:hAnsi="宋体"/>
                <w:szCs w:val="21"/>
              </w:rPr>
              <w:t>16</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7"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1.11</w:t>
            </w:r>
          </w:p>
        </w:tc>
        <w:tc>
          <w:tcPr>
            <w:tcW w:w="67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b/>
                <w:bCs/>
                <w:szCs w:val="21"/>
              </w:rPr>
            </w:pPr>
          </w:p>
          <w:p>
            <w:pPr>
              <w:jc w:val="center"/>
              <w:rPr>
                <w:rFonts w:ascii="宋体" w:hAnsi="宋体"/>
                <w:szCs w:val="21"/>
              </w:rPr>
            </w:pPr>
            <w:r>
              <w:rPr>
                <w:rFonts w:hint="eastAsia" w:ascii="宋体" w:hAnsi="宋体"/>
                <w:szCs w:val="21"/>
              </w:rPr>
              <w:t>质量控制</w:t>
            </w:r>
          </w:p>
        </w:tc>
        <w:tc>
          <w:tcPr>
            <w:tcW w:w="211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申请人应根据食品质量安全要求确定生产过程中的关键质量控制点，制定关键质量控制点的操作控制程序或作业指导书。</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关键控制点确定合理并有相应的控制管理规定，控制记录规范，符合；</w:t>
            </w:r>
          </w:p>
          <w:p>
            <w:pPr>
              <w:rPr>
                <w:rFonts w:hint="eastAsia" w:ascii="宋体" w:hAnsi="宋体"/>
                <w:szCs w:val="21"/>
              </w:rPr>
            </w:pPr>
            <w:r>
              <w:rPr>
                <w:rFonts w:hint="eastAsia" w:ascii="宋体" w:hAnsi="宋体"/>
                <w:szCs w:val="21"/>
              </w:rPr>
              <w:t>关键控制点确定不太合理，记录不规范，基本符合；</w:t>
            </w:r>
          </w:p>
          <w:p>
            <w:pPr>
              <w:rPr>
                <w:rFonts w:ascii="宋体" w:hAnsi="宋体"/>
                <w:szCs w:val="21"/>
              </w:rPr>
            </w:pPr>
            <w:r>
              <w:rPr>
                <w:rFonts w:hint="eastAsia" w:ascii="宋体" w:hAnsi="宋体"/>
                <w:szCs w:val="21"/>
              </w:rPr>
              <w:t>未明确关键控制点，不能满足生产质量控制要求，不符合。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查看文件</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right="192" w:hanging="11" w:hangingChars="6"/>
              <w:jc w:val="right"/>
              <w:rPr>
                <w:rFonts w:ascii="宋体" w:hAnsi="宋体"/>
                <w:szCs w:val="21"/>
              </w:rPr>
            </w:pPr>
            <w:r>
              <w:rPr>
                <w:rFonts w:ascii="宋体" w:hAnsi="宋体"/>
                <w:szCs w:val="21"/>
              </w:rPr>
              <w:t>（</w:t>
            </w:r>
            <w:r>
              <w:rPr>
                <w:rFonts w:hint="eastAsia" w:ascii="宋体" w:hAnsi="宋体"/>
                <w:szCs w:val="21"/>
              </w:rPr>
              <w:t>17</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0" w:hRule="atLeast"/>
          <w:jc w:val="center"/>
        </w:trPr>
        <w:tc>
          <w:tcPr>
            <w:tcW w:w="6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1.12</w:t>
            </w:r>
          </w:p>
        </w:tc>
        <w:tc>
          <w:tcPr>
            <w:tcW w:w="6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产品防护</w:t>
            </w:r>
          </w:p>
        </w:tc>
        <w:tc>
          <w:tcPr>
            <w:tcW w:w="2112" w:type="dxa"/>
            <w:tcBorders>
              <w:top w:val="single" w:color="auto" w:sz="4" w:space="0"/>
              <w:left w:val="single" w:color="auto"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1．申请人应制定在食品生产加工过程中有效防止食品污染、损坏或变质的制度。</w:t>
            </w:r>
          </w:p>
        </w:tc>
        <w:tc>
          <w:tcPr>
            <w:tcW w:w="2112"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szCs w:val="21"/>
              </w:rPr>
            </w:pPr>
            <w:r>
              <w:rPr>
                <w:rFonts w:hint="eastAsia" w:ascii="宋体" w:hAnsi="宋体"/>
                <w:szCs w:val="21"/>
              </w:rPr>
              <w:t>符合要求,符合；</w:t>
            </w:r>
          </w:p>
          <w:p>
            <w:pPr>
              <w:rPr>
                <w:rFonts w:hint="eastAsia" w:ascii="宋体" w:hAnsi="宋体"/>
                <w:szCs w:val="21"/>
              </w:rPr>
            </w:pPr>
            <w:r>
              <w:rPr>
                <w:rFonts w:hint="eastAsia" w:ascii="宋体" w:hAnsi="宋体"/>
                <w:szCs w:val="21"/>
              </w:rPr>
              <w:t>制度制定不合理，基本符合；</w:t>
            </w:r>
          </w:p>
          <w:p>
            <w:pPr>
              <w:rPr>
                <w:rFonts w:ascii="宋体" w:hAnsi="宋体"/>
                <w:szCs w:val="21"/>
              </w:rPr>
            </w:pPr>
            <w:r>
              <w:rPr>
                <w:rFonts w:hint="eastAsia" w:ascii="宋体" w:hAnsi="宋体"/>
                <w:szCs w:val="21"/>
              </w:rPr>
              <w:t>未制定相关制度，不符合。</w:t>
            </w:r>
          </w:p>
        </w:tc>
        <w:tc>
          <w:tcPr>
            <w:tcW w:w="105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查看文件</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leftChars="-6" w:right="192" w:hanging="11" w:hangingChars="6"/>
              <w:jc w:val="right"/>
              <w:rPr>
                <w:rFonts w:ascii="宋体" w:hAnsi="宋体"/>
                <w:szCs w:val="21"/>
              </w:rPr>
            </w:pPr>
            <w:r>
              <w:rPr>
                <w:rFonts w:ascii="宋体" w:hAnsi="宋体"/>
                <w:szCs w:val="21"/>
              </w:rPr>
              <w:t>（</w:t>
            </w:r>
            <w:r>
              <w:rPr>
                <w:rFonts w:hint="eastAsia" w:ascii="宋体" w:hAnsi="宋体"/>
                <w:szCs w:val="21"/>
              </w:rPr>
              <w:t>18</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6" w:hRule="atLeast"/>
          <w:jc w:val="center"/>
        </w:trPr>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12" w:type="dxa"/>
            <w:tcBorders>
              <w:top w:val="single" w:color="000000" w:sz="4" w:space="0"/>
              <w:left w:val="single" w:color="auto" w:sz="4" w:space="0"/>
              <w:bottom w:val="single" w:color="auto" w:sz="4" w:space="0"/>
              <w:right w:val="single" w:color="000000" w:sz="4" w:space="0"/>
            </w:tcBorders>
            <w:vAlign w:val="center"/>
          </w:tcPr>
          <w:p>
            <w:pPr>
              <w:rPr>
                <w:rFonts w:ascii="宋体" w:hAnsi="宋体"/>
                <w:szCs w:val="21"/>
              </w:rPr>
            </w:pPr>
            <w:r>
              <w:rPr>
                <w:rFonts w:ascii="宋体" w:hAnsi="宋体"/>
                <w:szCs w:val="21"/>
              </w:rPr>
              <w:t>2</w:t>
            </w:r>
            <w:r>
              <w:rPr>
                <w:rFonts w:hint="eastAsia" w:ascii="宋体" w:hAnsi="宋体"/>
                <w:szCs w:val="21"/>
              </w:rPr>
              <w:t>．申请人应制定在食品原料、半成品及成品运输过程中有效防止食品污染、损坏或变质的制度。有冷藏、冷冻运输要求的，申请人必须满足冷链运输要求。</w:t>
            </w:r>
          </w:p>
        </w:tc>
        <w:tc>
          <w:tcPr>
            <w:tcW w:w="2112" w:type="dxa"/>
            <w:tcBorders>
              <w:top w:val="single" w:color="auto" w:sz="4" w:space="0"/>
              <w:left w:val="single" w:color="000000" w:sz="4" w:space="0"/>
              <w:bottom w:val="single" w:color="auto" w:sz="4" w:space="0"/>
              <w:right w:val="single" w:color="000000" w:sz="4" w:space="0"/>
            </w:tcBorders>
            <w:vAlign w:val="center"/>
          </w:tcPr>
          <w:p>
            <w:pPr>
              <w:rPr>
                <w:rFonts w:hint="eastAsia" w:ascii="宋体" w:hAnsi="宋体"/>
                <w:szCs w:val="21"/>
              </w:rPr>
            </w:pPr>
            <w:r>
              <w:rPr>
                <w:rFonts w:hint="eastAsia" w:ascii="宋体" w:hAnsi="宋体"/>
                <w:szCs w:val="21"/>
              </w:rPr>
              <w:t>符合要求,符合；</w:t>
            </w:r>
          </w:p>
          <w:p>
            <w:pPr>
              <w:rPr>
                <w:rFonts w:hint="eastAsia" w:ascii="宋体" w:hAnsi="宋体"/>
                <w:szCs w:val="21"/>
              </w:rPr>
            </w:pPr>
            <w:r>
              <w:rPr>
                <w:rFonts w:hint="eastAsia" w:ascii="宋体" w:hAnsi="宋体"/>
                <w:szCs w:val="21"/>
              </w:rPr>
              <w:t>制度制定不合理，有冷藏冷冻运输要求且符合的，基本符合；</w:t>
            </w:r>
          </w:p>
          <w:p>
            <w:pPr>
              <w:rPr>
                <w:rFonts w:ascii="宋体" w:hAnsi="宋体"/>
                <w:szCs w:val="21"/>
                <w:shd w:val="pct10" w:color="auto" w:fill="FFFFFF"/>
              </w:rPr>
            </w:pPr>
            <w:r>
              <w:rPr>
                <w:rFonts w:hint="eastAsia" w:ascii="宋体" w:hAnsi="宋体"/>
                <w:szCs w:val="21"/>
              </w:rPr>
              <w:t>未制定相关制度，有冷藏冷冻运输要求，但达不到的，不符合。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查看文件</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hint="eastAsia" w:ascii="宋体" w:hAnsi="宋体"/>
                <w:szCs w:val="21"/>
              </w:rPr>
            </w:pPr>
          </w:p>
          <w:p>
            <w:pPr>
              <w:ind w:leftChars="-6" w:hanging="11" w:hangingChars="6"/>
              <w:jc w:val="right"/>
              <w:rPr>
                <w:rFonts w:hint="eastAsia" w:ascii="宋体" w:hAnsi="宋体"/>
                <w:szCs w:val="21"/>
              </w:rPr>
            </w:pPr>
          </w:p>
          <w:p>
            <w:pPr>
              <w:ind w:leftChars="-6" w:hanging="11" w:hangingChars="6"/>
              <w:jc w:val="right"/>
              <w:rPr>
                <w:rFonts w:hint="eastAsia" w:ascii="宋体" w:hAnsi="宋体"/>
                <w:szCs w:val="21"/>
              </w:rPr>
            </w:pPr>
          </w:p>
          <w:p>
            <w:pPr>
              <w:ind w:leftChars="-6" w:hanging="11" w:hangingChars="6"/>
              <w:jc w:val="right"/>
              <w:rPr>
                <w:rFonts w:hint="eastAsia" w:ascii="宋体" w:hAnsi="宋体"/>
                <w:szCs w:val="21"/>
              </w:rPr>
            </w:pPr>
          </w:p>
          <w:p>
            <w:pPr>
              <w:ind w:leftChars="-6" w:right="192" w:hanging="11" w:hangingChars="6"/>
              <w:jc w:val="right"/>
              <w:rPr>
                <w:rFonts w:ascii="宋体" w:hAnsi="宋体"/>
                <w:szCs w:val="21"/>
              </w:rPr>
            </w:pPr>
            <w:r>
              <w:rPr>
                <w:rFonts w:ascii="宋体" w:hAnsi="宋体"/>
                <w:szCs w:val="21"/>
              </w:rPr>
              <w:t>（</w:t>
            </w:r>
            <w:r>
              <w:rPr>
                <w:rFonts w:hint="eastAsia" w:ascii="宋体" w:hAnsi="宋体"/>
                <w:szCs w:val="21"/>
              </w:rPr>
              <w:t>19</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9"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szCs w:val="21"/>
              </w:rPr>
            </w:pPr>
            <w:r>
              <w:rPr>
                <w:rFonts w:hint="eastAsia" w:ascii="宋体" w:hAnsi="宋体"/>
                <w:szCs w:val="21"/>
              </w:rPr>
              <w:t>1．13</w:t>
            </w:r>
          </w:p>
        </w:tc>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检验管理</w:t>
            </w:r>
          </w:p>
        </w:tc>
        <w:tc>
          <w:tcPr>
            <w:tcW w:w="2112"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312"/>
                <w:tab w:val="left" w:pos="420"/>
              </w:tabs>
              <w:ind w:left="0" w:firstLine="0"/>
              <w:rPr>
                <w:rFonts w:ascii="宋体" w:hAnsi="宋体"/>
                <w:szCs w:val="21"/>
              </w:rPr>
            </w:pPr>
            <w:r>
              <w:rPr>
                <w:rFonts w:hint="eastAsia" w:ascii="宋体" w:hAnsi="宋体"/>
                <w:szCs w:val="21"/>
              </w:rPr>
              <w:t>申请人应具有独立行使权力的质量检验机构或专（兼）职质量检验人员，并具有相应检验资格和能力。</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有独立行使权力的检验机构或专（兼）职检验人员，检验人员具有相应检验资格和技术,符合；</w:t>
            </w:r>
          </w:p>
          <w:p>
            <w:pPr>
              <w:rPr>
                <w:rFonts w:hint="eastAsia" w:ascii="宋体" w:hAnsi="宋体"/>
                <w:szCs w:val="21"/>
              </w:rPr>
            </w:pPr>
            <w:r>
              <w:rPr>
                <w:rFonts w:hint="eastAsia" w:ascii="宋体" w:hAnsi="宋体"/>
                <w:szCs w:val="21"/>
              </w:rPr>
              <w:t>检验人员的检验技术存在部分不足，基本符合；</w:t>
            </w:r>
          </w:p>
          <w:p>
            <w:pPr>
              <w:rPr>
                <w:rFonts w:ascii="宋体" w:hAnsi="宋体"/>
                <w:szCs w:val="21"/>
              </w:rPr>
            </w:pPr>
            <w:r>
              <w:rPr>
                <w:rFonts w:hint="eastAsia" w:ascii="宋体" w:hAnsi="宋体"/>
                <w:szCs w:val="21"/>
              </w:rPr>
              <w:t>无独立行使权力的检验机构或专（兼）职检验人员或无相应检验资格和技术的检验人员，不符合。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查看文件</w:t>
            </w:r>
          </w:p>
          <w:p>
            <w:pPr>
              <w:jc w:val="center"/>
              <w:rPr>
                <w:rFonts w:hint="eastAsia" w:ascii="宋体" w:hAnsi="宋体"/>
                <w:szCs w:val="21"/>
              </w:rPr>
            </w:pPr>
            <w:r>
              <w:rPr>
                <w:rFonts w:hint="eastAsia" w:ascii="宋体" w:hAnsi="宋体"/>
                <w:szCs w:val="21"/>
              </w:rPr>
              <w:t>查看证明</w:t>
            </w:r>
          </w:p>
          <w:p>
            <w:pPr>
              <w:jc w:val="center"/>
              <w:rPr>
                <w:rFonts w:ascii="宋体" w:hAnsi="宋体"/>
                <w:szCs w:val="21"/>
              </w:rPr>
            </w:pPr>
            <w:r>
              <w:rPr>
                <w:rFonts w:hint="eastAsia" w:ascii="宋体" w:hAnsi="宋体"/>
                <w:szCs w:val="21"/>
              </w:rPr>
              <w:t>企业自检时核查操作验证</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hint="eastAsia" w:ascii="宋体" w:hAnsi="宋体"/>
                <w:szCs w:val="21"/>
              </w:rPr>
            </w:pPr>
          </w:p>
          <w:p>
            <w:pPr>
              <w:ind w:leftChars="-6" w:right="192" w:hanging="11" w:hangingChars="6"/>
              <w:jc w:val="right"/>
              <w:rPr>
                <w:rFonts w:ascii="宋体" w:hAnsi="宋体"/>
                <w:szCs w:val="21"/>
              </w:rPr>
            </w:pPr>
            <w:r>
              <w:rPr>
                <w:rFonts w:ascii="宋体" w:hAnsi="宋体"/>
                <w:szCs w:val="21"/>
              </w:rPr>
              <w:t>（</w:t>
            </w:r>
            <w:r>
              <w:rPr>
                <w:rFonts w:hint="eastAsia" w:ascii="宋体" w:hAnsi="宋体"/>
                <w:szCs w:val="21"/>
              </w:rPr>
              <w:t>20</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9" w:hRule="atLeast"/>
          <w:jc w:val="center"/>
        </w:trPr>
        <w:tc>
          <w:tcPr>
            <w:tcW w:w="672"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szCs w:val="21"/>
              </w:rPr>
            </w:pPr>
            <w:r>
              <w:rPr>
                <w:rFonts w:hint="eastAsia" w:ascii="宋体" w:hAnsi="宋体"/>
                <w:szCs w:val="21"/>
              </w:rPr>
              <w:t>1．13</w:t>
            </w:r>
          </w:p>
        </w:tc>
        <w:tc>
          <w:tcPr>
            <w:tcW w:w="672"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szCs w:val="21"/>
              </w:rPr>
            </w:pPr>
            <w:r>
              <w:rPr>
                <w:rFonts w:hint="eastAsia" w:ascii="宋体" w:hAnsi="宋体"/>
                <w:szCs w:val="21"/>
              </w:rPr>
              <w:t>检验管理</w:t>
            </w:r>
          </w:p>
        </w:tc>
        <w:tc>
          <w:tcPr>
            <w:tcW w:w="2112"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312"/>
                <w:tab w:val="left" w:pos="420"/>
              </w:tabs>
              <w:ind w:left="0" w:firstLine="0"/>
              <w:rPr>
                <w:rFonts w:ascii="宋体" w:hAnsi="宋体"/>
                <w:szCs w:val="21"/>
              </w:rPr>
            </w:pPr>
            <w:r>
              <w:rPr>
                <w:rFonts w:hint="eastAsia" w:ascii="宋体" w:hAnsi="宋体"/>
                <w:szCs w:val="21"/>
              </w:rPr>
              <w:t>申请人应制定产品质量检验制度（包括过程检验和出厂检验）以及检测设备管理制度。</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有产品检验制度和检测设备管理制度,符合；</w:t>
            </w:r>
          </w:p>
          <w:p>
            <w:pPr>
              <w:rPr>
                <w:rFonts w:hint="eastAsia" w:ascii="宋体" w:hAnsi="宋体"/>
                <w:szCs w:val="21"/>
              </w:rPr>
            </w:pPr>
            <w:r>
              <w:rPr>
                <w:rFonts w:hint="eastAsia" w:ascii="宋体" w:hAnsi="宋体"/>
                <w:szCs w:val="21"/>
              </w:rPr>
              <w:t>有制度但内容不全面，基本符合；</w:t>
            </w:r>
          </w:p>
          <w:p>
            <w:pPr>
              <w:rPr>
                <w:rFonts w:ascii="宋体" w:hAnsi="宋体"/>
                <w:szCs w:val="21"/>
              </w:rPr>
            </w:pPr>
            <w:r>
              <w:rPr>
                <w:rFonts w:hint="eastAsia" w:ascii="宋体" w:hAnsi="宋体"/>
                <w:szCs w:val="21"/>
              </w:rPr>
              <w:t>无产品检验制度和检测设备管理制度，不符合。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查看文件</w:t>
            </w:r>
          </w:p>
          <w:p>
            <w:pPr>
              <w:jc w:val="center"/>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right="192" w:hanging="11" w:hangingChars="6"/>
              <w:jc w:val="right"/>
              <w:rPr>
                <w:rFonts w:ascii="宋体" w:hAnsi="宋体"/>
                <w:szCs w:val="21"/>
              </w:rPr>
            </w:pPr>
            <w:r>
              <w:rPr>
                <w:rFonts w:ascii="宋体" w:hAnsi="宋体"/>
                <w:szCs w:val="21"/>
              </w:rPr>
              <w:t>（</w:t>
            </w:r>
            <w:r>
              <w:rPr>
                <w:rFonts w:hint="eastAsia" w:ascii="宋体" w:hAnsi="宋体"/>
                <w:szCs w:val="21"/>
              </w:rPr>
              <w:t>21</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0" w:hRule="atLeast"/>
          <w:jc w:val="center"/>
        </w:trPr>
        <w:tc>
          <w:tcPr>
            <w:tcW w:w="67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szCs w:val="21"/>
                <w:shd w:val="pct10" w:color="auto" w:fill="FFFFFF"/>
              </w:rPr>
            </w:pPr>
          </w:p>
        </w:tc>
        <w:tc>
          <w:tcPr>
            <w:tcW w:w="67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szCs w:val="21"/>
                <w:shd w:val="pct10" w:color="auto" w:fill="FFFFFF"/>
              </w:rPr>
            </w:pPr>
          </w:p>
        </w:tc>
        <w:tc>
          <w:tcPr>
            <w:tcW w:w="2112"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312"/>
                <w:tab w:val="left" w:pos="420"/>
              </w:tabs>
              <w:ind w:left="0" w:firstLine="0"/>
              <w:rPr>
                <w:rFonts w:ascii="宋体" w:hAnsi="宋体"/>
                <w:szCs w:val="21"/>
              </w:rPr>
            </w:pPr>
            <w:r>
              <w:rPr>
                <w:rFonts w:hint="eastAsia" w:ascii="宋体" w:hAnsi="宋体"/>
                <w:szCs w:val="21"/>
              </w:rPr>
              <w:t>无检验项能力的，应当委托有资质的检验机构进行检验。</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有委托合同，内容合理，符合；</w:t>
            </w:r>
          </w:p>
          <w:p>
            <w:pPr>
              <w:rPr>
                <w:rFonts w:hint="eastAsia" w:ascii="宋体" w:hAnsi="宋体"/>
                <w:szCs w:val="21"/>
              </w:rPr>
            </w:pPr>
            <w:r>
              <w:rPr>
                <w:rFonts w:hint="eastAsia" w:ascii="宋体" w:hAnsi="宋体"/>
                <w:szCs w:val="21"/>
              </w:rPr>
              <w:t>有合同，内容不合理，基本符合；</w:t>
            </w:r>
          </w:p>
          <w:p>
            <w:pPr>
              <w:rPr>
                <w:rFonts w:hint="eastAsia" w:ascii="宋体" w:hAnsi="宋体"/>
                <w:szCs w:val="21"/>
              </w:rPr>
            </w:pPr>
            <w:r>
              <w:rPr>
                <w:rFonts w:hint="eastAsia" w:ascii="宋体" w:hAnsi="宋体"/>
                <w:szCs w:val="21"/>
              </w:rPr>
              <w:t>无委托合同，不符合。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p>
            <w:pPr>
              <w:jc w:val="center"/>
              <w:rPr>
                <w:rFonts w:ascii="宋体" w:hAnsi="宋体"/>
                <w:szCs w:val="21"/>
              </w:rPr>
            </w:pPr>
            <w:r>
              <w:rPr>
                <w:rFonts w:hint="eastAsia" w:ascii="宋体" w:hAnsi="宋体"/>
                <w:szCs w:val="21"/>
              </w:rPr>
              <w:t>查看文件</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ind w:leftChars="-6" w:hanging="11" w:hangingChars="6"/>
              <w:jc w:val="right"/>
              <w:rPr>
                <w:rFonts w:ascii="宋体" w:hAnsi="宋体"/>
                <w:szCs w:val="21"/>
              </w:rPr>
            </w:pPr>
          </w:p>
          <w:p>
            <w:pPr>
              <w:ind w:leftChars="-6" w:hanging="11" w:hangingChars="6"/>
              <w:jc w:val="right"/>
              <w:rPr>
                <w:rFonts w:ascii="宋体" w:hAnsi="宋体"/>
                <w:szCs w:val="21"/>
              </w:rPr>
            </w:pPr>
          </w:p>
          <w:p>
            <w:pPr>
              <w:ind w:leftChars="-6" w:hanging="11" w:hangingChars="6"/>
              <w:jc w:val="right"/>
              <w:rPr>
                <w:rFonts w:hint="eastAsia" w:ascii="宋体" w:hAnsi="宋体"/>
                <w:szCs w:val="21"/>
              </w:rPr>
            </w:pPr>
          </w:p>
          <w:p>
            <w:pPr>
              <w:ind w:leftChars="-6" w:hanging="11" w:hangingChars="6"/>
              <w:jc w:val="right"/>
              <w:rPr>
                <w:rFonts w:hint="eastAsia" w:ascii="宋体" w:hAnsi="宋体"/>
                <w:szCs w:val="21"/>
              </w:rPr>
            </w:pPr>
          </w:p>
          <w:p>
            <w:pPr>
              <w:ind w:leftChars="-6" w:right="192" w:hanging="11" w:hangingChars="6"/>
              <w:jc w:val="right"/>
              <w:rPr>
                <w:rFonts w:ascii="宋体" w:hAnsi="宋体"/>
                <w:szCs w:val="21"/>
              </w:rPr>
            </w:pPr>
            <w:r>
              <w:rPr>
                <w:rFonts w:ascii="宋体" w:hAnsi="宋体"/>
                <w:szCs w:val="21"/>
              </w:rPr>
              <w:t>（</w:t>
            </w:r>
            <w:r>
              <w:rPr>
                <w:rFonts w:hint="eastAsia" w:ascii="宋体" w:hAnsi="宋体"/>
                <w:szCs w:val="21"/>
              </w:rPr>
              <w:t>22</w:t>
            </w:r>
            <w:r>
              <w:rPr>
                <w:rFonts w:ascii="宋体" w:hAnsi="宋体"/>
                <w:szCs w:val="21"/>
              </w:rPr>
              <w:t>）</w:t>
            </w:r>
          </w:p>
        </w:tc>
      </w:tr>
    </w:tbl>
    <w:p>
      <w:pPr>
        <w:spacing w:after="146" w:afterLines="50"/>
        <w:ind w:right="160"/>
        <w:rPr>
          <w:rFonts w:hint="eastAsia" w:ascii="宋体" w:hAnsi="宋体"/>
          <w:b/>
          <w:bCs/>
          <w:szCs w:val="32"/>
        </w:rPr>
      </w:pPr>
    </w:p>
    <w:p>
      <w:pPr>
        <w:spacing w:after="146" w:afterLines="50"/>
        <w:ind w:right="160"/>
        <w:rPr>
          <w:rFonts w:ascii="宋体" w:hAnsi="宋体"/>
          <w:b/>
          <w:bCs/>
          <w:sz w:val="28"/>
          <w:szCs w:val="28"/>
        </w:rPr>
      </w:pPr>
      <w:r>
        <w:rPr>
          <w:rFonts w:hint="eastAsia" w:ascii="宋体" w:hAnsi="宋体"/>
          <w:b/>
          <w:bCs/>
          <w:sz w:val="28"/>
          <w:szCs w:val="28"/>
        </w:rPr>
        <w:t>二、生产场所核查</w:t>
      </w:r>
    </w:p>
    <w:tbl>
      <w:tblPr>
        <w:tblStyle w:val="3"/>
        <w:tblW w:w="9408"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741"/>
        <w:gridCol w:w="2016"/>
        <w:gridCol w:w="2112"/>
        <w:gridCol w:w="1056"/>
        <w:gridCol w:w="1728"/>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blHeader/>
        </w:trPr>
        <w:tc>
          <w:tcPr>
            <w:tcW w:w="6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szCs w:val="21"/>
              </w:rPr>
            </w:pPr>
            <w:r>
              <w:rPr>
                <w:rFonts w:hint="eastAsia" w:ascii="黑体" w:hAnsi="宋体" w:eastAsia="黑体"/>
                <w:szCs w:val="21"/>
              </w:rPr>
              <w:t>序号</w:t>
            </w:r>
          </w:p>
        </w:tc>
        <w:tc>
          <w:tcPr>
            <w:tcW w:w="7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宋体" w:eastAsia="黑体"/>
                <w:szCs w:val="21"/>
              </w:rPr>
            </w:pPr>
            <w:r>
              <w:rPr>
                <w:rFonts w:hint="eastAsia" w:ascii="黑体" w:hAnsi="宋体" w:eastAsia="黑体"/>
                <w:szCs w:val="21"/>
              </w:rPr>
              <w:t>内容</w:t>
            </w:r>
          </w:p>
        </w:tc>
        <w:tc>
          <w:tcPr>
            <w:tcW w:w="20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szCs w:val="21"/>
              </w:rPr>
            </w:pPr>
            <w:r>
              <w:rPr>
                <w:rFonts w:hint="eastAsia" w:ascii="黑体" w:hAnsi="宋体" w:eastAsia="黑体"/>
                <w:szCs w:val="21"/>
              </w:rPr>
              <w:t>审查项目</w:t>
            </w:r>
          </w:p>
        </w:tc>
        <w:tc>
          <w:tcPr>
            <w:tcW w:w="211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判定标准</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szCs w:val="21"/>
              </w:rPr>
            </w:pPr>
            <w:r>
              <w:rPr>
                <w:rFonts w:hint="eastAsia" w:ascii="黑体" w:hAnsi="宋体" w:eastAsia="黑体"/>
                <w:szCs w:val="21"/>
              </w:rPr>
              <w:t>审查方法</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szCs w:val="21"/>
              </w:rPr>
            </w:pPr>
            <w:r>
              <w:rPr>
                <w:rFonts w:hint="eastAsia" w:ascii="黑体" w:hAnsi="宋体" w:eastAsia="黑体"/>
                <w:szCs w:val="21"/>
              </w:rPr>
              <w:t>审查结论</w:t>
            </w:r>
          </w:p>
        </w:tc>
        <w:tc>
          <w:tcPr>
            <w:tcW w:w="10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szCs w:val="21"/>
              </w:rPr>
            </w:pPr>
            <w:r>
              <w:rPr>
                <w:rFonts w:hint="eastAsia" w:ascii="黑体" w:hAnsi="宋体" w:eastAsia="黑体"/>
                <w:szCs w:val="21"/>
              </w:rPr>
              <w:t>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6" w:hRule="atLeast"/>
        </w:trPr>
        <w:tc>
          <w:tcPr>
            <w:tcW w:w="69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szCs w:val="21"/>
              </w:rPr>
            </w:pPr>
            <w:r>
              <w:rPr>
                <w:rFonts w:ascii="宋体" w:hAnsi="宋体"/>
                <w:szCs w:val="21"/>
              </w:rPr>
              <w:t>2</w:t>
            </w:r>
            <w:r>
              <w:rPr>
                <w:rFonts w:hint="eastAsia" w:ascii="宋体" w:hAnsi="宋体"/>
                <w:szCs w:val="21"/>
              </w:rPr>
              <w:t>．</w:t>
            </w:r>
            <w:r>
              <w:rPr>
                <w:rFonts w:ascii="宋体" w:hAnsi="宋体"/>
                <w:szCs w:val="21"/>
              </w:rPr>
              <w:t>1</w:t>
            </w:r>
          </w:p>
        </w:tc>
        <w:tc>
          <w:tcPr>
            <w:tcW w:w="741"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厂区要求</w:t>
            </w:r>
          </w:p>
        </w:tc>
        <w:tc>
          <w:tcPr>
            <w:tcW w:w="2016" w:type="dxa"/>
            <w:tcBorders>
              <w:top w:val="single" w:color="auto" w:sz="4" w:space="0"/>
              <w:left w:val="single" w:color="auto" w:sz="4" w:space="0"/>
              <w:bottom w:val="single" w:color="auto" w:sz="4" w:space="0"/>
              <w:right w:val="single" w:color="auto" w:sz="4" w:space="0"/>
            </w:tcBorders>
            <w:vAlign w:val="center"/>
          </w:tcPr>
          <w:p>
            <w:pPr>
              <w:ind w:left="-3"/>
              <w:rPr>
                <w:rFonts w:ascii="宋体" w:hAnsi="宋体"/>
                <w:szCs w:val="21"/>
              </w:rPr>
            </w:pPr>
            <w:r>
              <w:rPr>
                <w:rFonts w:hint="eastAsia" w:ascii="宋体" w:hAnsi="宋体"/>
                <w:szCs w:val="21"/>
              </w:rPr>
              <w:t>1．申请人厂区周围应无有害气体、烟尘、粉尘、放射性物质及其他扩散性污染源。</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无各种污染源，符合；</w:t>
            </w:r>
          </w:p>
          <w:p>
            <w:pPr>
              <w:rPr>
                <w:rFonts w:hint="eastAsia" w:ascii="宋体" w:hAnsi="宋体"/>
                <w:szCs w:val="21"/>
              </w:rPr>
            </w:pPr>
            <w:r>
              <w:rPr>
                <w:rFonts w:hint="eastAsia" w:ascii="宋体" w:hAnsi="宋体"/>
                <w:szCs w:val="21"/>
              </w:rPr>
              <w:t>略有污染，基本符合；</w:t>
            </w:r>
          </w:p>
          <w:p>
            <w:pPr>
              <w:rPr>
                <w:rFonts w:hint="eastAsia" w:ascii="宋体" w:hAnsi="宋体"/>
                <w:szCs w:val="21"/>
              </w:rPr>
            </w:pPr>
            <w:r>
              <w:rPr>
                <w:rFonts w:hint="eastAsia" w:ascii="宋体" w:hAnsi="宋体"/>
                <w:szCs w:val="21"/>
              </w:rPr>
              <w:t>污染较重，不符合。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现场查看</w:t>
            </w:r>
          </w:p>
          <w:p>
            <w:pPr>
              <w:jc w:val="center"/>
              <w:rPr>
                <w:rFonts w:hint="eastAsia" w:ascii="宋体" w:hAnsi="宋体"/>
                <w:szCs w:val="21"/>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center"/>
              <w:rPr>
                <w:rFonts w:hint="eastAsia" w:ascii="宋体" w:hAnsi="宋体"/>
                <w:szCs w:val="21"/>
              </w:rPr>
            </w:pPr>
            <w:r>
              <w:rPr>
                <w:rFonts w:hint="eastAsia" w:ascii="宋体" w:hAnsi="宋体"/>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9" w:hRule="atLeast"/>
        </w:trPr>
        <w:tc>
          <w:tcPr>
            <w:tcW w:w="699" w:type="dxa"/>
            <w:vMerge w:val="continue"/>
            <w:tcBorders>
              <w:left w:val="single" w:color="auto" w:sz="4" w:space="0"/>
              <w:right w:val="single" w:color="auto" w:sz="4" w:space="0"/>
            </w:tcBorders>
            <w:shd w:val="clear" w:color="auto" w:fill="auto"/>
            <w:vAlign w:val="center"/>
          </w:tcPr>
          <w:p>
            <w:pPr>
              <w:widowControl/>
              <w:jc w:val="left"/>
              <w:rPr>
                <w:rFonts w:ascii="宋体" w:hAnsi="宋体"/>
                <w:szCs w:val="21"/>
              </w:rPr>
            </w:pPr>
          </w:p>
        </w:tc>
        <w:tc>
          <w:tcPr>
            <w:tcW w:w="741" w:type="dxa"/>
            <w:vMerge w:val="continue"/>
            <w:tcBorders>
              <w:left w:val="single" w:color="auto" w:sz="4" w:space="0"/>
              <w:right w:val="single" w:color="auto" w:sz="4" w:space="0"/>
            </w:tcBorders>
            <w:shd w:val="clear" w:color="auto" w:fill="auto"/>
            <w:vAlign w:val="center"/>
          </w:tcPr>
          <w:p>
            <w:pPr>
              <w:widowControl/>
              <w:jc w:val="left"/>
              <w:rPr>
                <w:rFonts w:ascii="宋体" w:hAnsi="宋体"/>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ind w:left="-3"/>
              <w:rPr>
                <w:rFonts w:hint="eastAsia" w:ascii="宋体" w:hAnsi="宋体"/>
                <w:szCs w:val="21"/>
              </w:rPr>
            </w:pPr>
            <w:r>
              <w:rPr>
                <w:rFonts w:hint="eastAsia" w:ascii="宋体" w:hAnsi="宋体"/>
                <w:szCs w:val="21"/>
              </w:rPr>
              <w:t>2．厂区应当清洁、平整、无积水；厂区的道路应用水泥、沥青或砖石等硬质材料铺成。</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厂区清洁、平整、无积水，道路用硬质材料铺成，符合；</w:t>
            </w:r>
          </w:p>
          <w:p>
            <w:pPr>
              <w:rPr>
                <w:rFonts w:hint="eastAsia" w:ascii="宋体" w:hAnsi="宋体"/>
                <w:szCs w:val="21"/>
              </w:rPr>
            </w:pPr>
            <w:r>
              <w:rPr>
                <w:rFonts w:hint="eastAsia" w:ascii="宋体" w:hAnsi="宋体"/>
                <w:szCs w:val="21"/>
              </w:rPr>
              <w:t>厂区不太清洁、平整，基本符合；</w:t>
            </w:r>
          </w:p>
          <w:p>
            <w:pPr>
              <w:rPr>
                <w:rFonts w:hint="eastAsia" w:ascii="宋体" w:hAnsi="宋体"/>
                <w:szCs w:val="21"/>
              </w:rPr>
            </w:pPr>
            <w:r>
              <w:rPr>
                <w:rFonts w:hint="eastAsia" w:ascii="宋体" w:hAnsi="宋体"/>
                <w:szCs w:val="21"/>
              </w:rPr>
              <w:t>厂区不清洁或有积水或无硬质道路，不符合。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现场查看</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ind w:firstLine="379" w:firstLineChars="198"/>
              <w:jc w:val="right"/>
              <w:rPr>
                <w:rFonts w:hint="eastAsia" w:ascii="宋体" w:hAnsi="宋体"/>
                <w:szCs w:val="21"/>
              </w:rPr>
            </w:pPr>
          </w:p>
          <w:p>
            <w:pPr>
              <w:ind w:firstLine="379" w:firstLineChars="198"/>
              <w:jc w:val="right"/>
              <w:rPr>
                <w:rFonts w:hint="eastAsia" w:ascii="宋体" w:hAnsi="宋体"/>
                <w:szCs w:val="21"/>
              </w:rPr>
            </w:pPr>
          </w:p>
          <w:p>
            <w:pPr>
              <w:tabs>
                <w:tab w:val="left" w:pos="618"/>
              </w:tabs>
              <w:ind w:left="96" w:leftChars="50" w:right="222" w:firstLine="657" w:firstLineChars="343"/>
              <w:rPr>
                <w:rFonts w:ascii="宋体" w:hAnsi="宋体"/>
                <w:szCs w:val="21"/>
              </w:rPr>
            </w:pPr>
            <w:r>
              <w:rPr>
                <w:rFonts w:hint="eastAsia" w:ascii="宋体" w:hAnsi="宋体"/>
                <w:szCs w:val="21"/>
              </w:rPr>
              <w:t xml:space="preserve"> </w:t>
            </w:r>
            <w:r>
              <w:rPr>
                <w:rFonts w:ascii="宋体" w:hAnsi="宋体"/>
                <w:szCs w:val="21"/>
              </w:rPr>
              <w:t>（</w:t>
            </w:r>
            <w:r>
              <w:rPr>
                <w:rFonts w:hint="eastAsia" w:ascii="宋体" w:hAnsi="宋体"/>
                <w:szCs w:val="21"/>
              </w:rPr>
              <w:t>24</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8" w:hRule="atLeast"/>
        </w:trPr>
        <w:tc>
          <w:tcPr>
            <w:tcW w:w="69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szCs w:val="21"/>
              </w:rPr>
            </w:pPr>
          </w:p>
        </w:tc>
        <w:tc>
          <w:tcPr>
            <w:tcW w:w="741"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ind w:left="-3"/>
              <w:rPr>
                <w:rFonts w:hint="eastAsia" w:ascii="宋体" w:hAnsi="宋体"/>
                <w:szCs w:val="21"/>
              </w:rPr>
            </w:pPr>
            <w:r>
              <w:rPr>
                <w:rFonts w:hint="eastAsia" w:ascii="宋体" w:hAnsi="宋体"/>
                <w:szCs w:val="21"/>
              </w:rPr>
              <w:t>3．生活区、生产区应当相互隔离；生产区内不得饲养家禽、家畜；坑式厕所应距生产区25米以外。</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生活区、生产区隔离较远，符合；</w:t>
            </w:r>
          </w:p>
          <w:p>
            <w:pPr>
              <w:rPr>
                <w:rFonts w:hint="eastAsia" w:ascii="宋体" w:hAnsi="宋体"/>
                <w:szCs w:val="21"/>
              </w:rPr>
            </w:pPr>
            <w:r>
              <w:rPr>
                <w:rFonts w:hint="eastAsia" w:ascii="宋体" w:hAnsi="宋体"/>
                <w:szCs w:val="21"/>
              </w:rPr>
              <w:t>生活区、生产区隔离较近，基本符合；</w:t>
            </w:r>
          </w:p>
          <w:p>
            <w:pPr>
              <w:rPr>
                <w:rFonts w:hint="eastAsia" w:ascii="宋体" w:hAnsi="宋体"/>
                <w:szCs w:val="21"/>
              </w:rPr>
            </w:pPr>
            <w:r>
              <w:rPr>
                <w:rFonts w:hint="eastAsia" w:ascii="宋体" w:hAnsi="宋体"/>
                <w:szCs w:val="21"/>
              </w:rPr>
              <w:t>生活区、生产区无隔离或生产区内饲养家禽、家畜或坑式厕所距生产区25米以内，不符合。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现场查看</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ind w:firstLine="383" w:firstLineChars="200"/>
              <w:jc w:val="right"/>
              <w:rPr>
                <w:rFonts w:hint="eastAsia" w:ascii="宋体" w:hAnsi="宋体"/>
                <w:szCs w:val="21"/>
              </w:rPr>
            </w:pPr>
          </w:p>
          <w:p>
            <w:pPr>
              <w:ind w:right="222"/>
              <w:rPr>
                <w:rFonts w:hint="eastAsia" w:ascii="宋体" w:hAnsi="宋体"/>
                <w:szCs w:val="21"/>
              </w:rPr>
            </w:pPr>
            <w:r>
              <w:rPr>
                <w:rFonts w:hint="eastAsia"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8" w:hRule="atLeast"/>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Cs w:val="21"/>
              </w:rPr>
            </w:pPr>
            <w:r>
              <w:rPr>
                <w:rFonts w:ascii="宋体" w:hAnsi="宋体"/>
                <w:szCs w:val="21"/>
              </w:rPr>
              <w:t>2</w:t>
            </w:r>
            <w:r>
              <w:rPr>
                <w:rFonts w:hint="eastAsia" w:ascii="宋体" w:hAnsi="宋体"/>
                <w:szCs w:val="21"/>
              </w:rPr>
              <w:t>．</w:t>
            </w:r>
            <w:r>
              <w:rPr>
                <w:rFonts w:ascii="宋体" w:hAnsi="宋体"/>
                <w:szCs w:val="21"/>
              </w:rPr>
              <w:t>1</w:t>
            </w:r>
          </w:p>
        </w:tc>
        <w:tc>
          <w:tcPr>
            <w:tcW w:w="7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szCs w:val="21"/>
              </w:rPr>
            </w:pPr>
            <w:r>
              <w:rPr>
                <w:rFonts w:hint="eastAsia" w:ascii="宋体" w:hAnsi="宋体"/>
                <w:szCs w:val="21"/>
              </w:rPr>
              <w:t>厂区要求</w:t>
            </w:r>
          </w:p>
        </w:tc>
        <w:tc>
          <w:tcPr>
            <w:tcW w:w="2016" w:type="dxa"/>
            <w:tcBorders>
              <w:top w:val="single" w:color="auto" w:sz="4" w:space="0"/>
              <w:left w:val="single" w:color="auto" w:sz="4" w:space="0"/>
              <w:bottom w:val="single" w:color="auto" w:sz="4" w:space="0"/>
              <w:right w:val="single" w:color="auto" w:sz="4" w:space="0"/>
            </w:tcBorders>
            <w:vAlign w:val="center"/>
          </w:tcPr>
          <w:p>
            <w:pPr>
              <w:ind w:left="-3"/>
              <w:rPr>
                <w:rFonts w:hint="eastAsia" w:ascii="宋体" w:hAnsi="宋体"/>
                <w:szCs w:val="21"/>
              </w:rPr>
            </w:pPr>
            <w:r>
              <w:rPr>
                <w:rFonts w:hint="eastAsia" w:ascii="宋体" w:hAnsi="宋体"/>
                <w:szCs w:val="21"/>
              </w:rPr>
              <w:t>4．厂区内垃圾应密闭式存放，并远离生产区，排污沟渠也应为密闭式，厂区内不得散发出异味, 不得有各种杂物堆放。</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厂区内垃圾、排污沟渠为密闭式，无异味，无各种杂物堆放，符合；</w:t>
            </w:r>
          </w:p>
          <w:p>
            <w:pPr>
              <w:rPr>
                <w:rFonts w:hint="eastAsia" w:ascii="宋体" w:hAnsi="宋体"/>
                <w:szCs w:val="21"/>
              </w:rPr>
            </w:pPr>
            <w:r>
              <w:rPr>
                <w:rFonts w:hint="eastAsia" w:ascii="宋体" w:hAnsi="宋体"/>
                <w:szCs w:val="21"/>
              </w:rPr>
              <w:t>略有不足，基本符合；</w:t>
            </w:r>
          </w:p>
          <w:p>
            <w:pPr>
              <w:rPr>
                <w:rFonts w:hint="eastAsia" w:ascii="宋体" w:hAnsi="宋体"/>
                <w:szCs w:val="21"/>
              </w:rPr>
            </w:pPr>
            <w:r>
              <w:rPr>
                <w:rFonts w:hint="eastAsia" w:ascii="宋体" w:hAnsi="宋体"/>
                <w:szCs w:val="21"/>
              </w:rPr>
              <w:t>达不到要求，不符合。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现场查看</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ind w:right="222"/>
              <w:rPr>
                <w:rFonts w:hint="eastAsia" w:ascii="宋体" w:hAnsi="宋体"/>
                <w:szCs w:val="21"/>
              </w:rPr>
            </w:pPr>
            <w:r>
              <w:rPr>
                <w:rFonts w:ascii="宋体" w:hAnsi="宋体"/>
                <w:szCs w:val="21"/>
              </w:rPr>
              <w:t>（</w:t>
            </w:r>
            <w:r>
              <w:rPr>
                <w:rFonts w:hint="eastAsia" w:ascii="宋体" w:hAnsi="宋体"/>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4" w:hRule="atLeast"/>
        </w:trPr>
        <w:tc>
          <w:tcPr>
            <w:tcW w:w="699"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w:t>
            </w:r>
            <w:r>
              <w:rPr>
                <w:rFonts w:hint="eastAsia" w:ascii="宋体" w:hAnsi="宋体"/>
                <w:szCs w:val="21"/>
              </w:rPr>
              <w:t>．</w:t>
            </w:r>
            <w:r>
              <w:rPr>
                <w:rFonts w:ascii="宋体" w:hAnsi="宋体"/>
                <w:szCs w:val="21"/>
              </w:rPr>
              <w:t>2</w:t>
            </w:r>
          </w:p>
        </w:tc>
        <w:tc>
          <w:tcPr>
            <w:tcW w:w="741"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szCs w:val="21"/>
              </w:rPr>
            </w:pPr>
            <w:r>
              <w:rPr>
                <w:rFonts w:hint="eastAsia" w:ascii="宋体" w:hAnsi="宋体"/>
                <w:szCs w:val="21"/>
              </w:rPr>
              <w:t>车间要求</w:t>
            </w:r>
          </w:p>
        </w:tc>
        <w:tc>
          <w:tcPr>
            <w:tcW w:w="2016" w:type="dxa"/>
            <w:tcBorders>
              <w:top w:val="single" w:color="auto" w:sz="4" w:space="0"/>
              <w:left w:val="single" w:color="auto" w:sz="4" w:space="0"/>
              <w:bottom w:val="single" w:color="auto" w:sz="4" w:space="0"/>
              <w:right w:val="single" w:color="auto" w:sz="4" w:space="0"/>
            </w:tcBorders>
            <w:vAlign w:val="center"/>
          </w:tcPr>
          <w:p>
            <w:pPr>
              <w:ind w:left="-2" w:leftChars="-1"/>
              <w:rPr>
                <w:rFonts w:hint="eastAsia" w:ascii="宋体" w:hAnsi="宋体"/>
                <w:szCs w:val="21"/>
              </w:rPr>
            </w:pPr>
            <w:r>
              <w:rPr>
                <w:rFonts w:hint="eastAsia" w:ascii="宋体" w:hAnsi="宋体"/>
                <w:b/>
                <w:szCs w:val="21"/>
              </w:rPr>
              <w:t xml:space="preserve"> </w:t>
            </w:r>
            <w:r>
              <w:rPr>
                <w:rFonts w:hint="eastAsia" w:ascii="宋体" w:hAnsi="宋体"/>
                <w:szCs w:val="21"/>
              </w:rPr>
              <w:t>1．生产车间或生产场地应当清洁卫生；应有防蝇、防鼠、防虫等措施和洗手、更衣等设施；生产过程中使用的或产生的各种有害物质应当合理置放与处置。</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企业达到规定要求，符合；</w:t>
            </w:r>
          </w:p>
          <w:p>
            <w:pPr>
              <w:rPr>
                <w:rFonts w:hint="eastAsia" w:ascii="宋体" w:hAnsi="宋体"/>
                <w:szCs w:val="21"/>
              </w:rPr>
            </w:pPr>
            <w:r>
              <w:rPr>
                <w:rFonts w:hint="eastAsia" w:ascii="宋体" w:hAnsi="宋体"/>
                <w:szCs w:val="21"/>
              </w:rPr>
              <w:t>略微欠缺，基本符合；</w:t>
            </w:r>
          </w:p>
          <w:p>
            <w:pPr>
              <w:rPr>
                <w:rFonts w:hint="eastAsia" w:ascii="宋体" w:hAnsi="宋体"/>
                <w:szCs w:val="21"/>
              </w:rPr>
            </w:pPr>
            <w:r>
              <w:rPr>
                <w:rFonts w:hint="eastAsia" w:ascii="宋体" w:hAnsi="宋体"/>
                <w:szCs w:val="21"/>
              </w:rPr>
              <w:t>达不到规定要求，不符合.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现场查看</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jc w:val="right"/>
              <w:rPr>
                <w:rFonts w:hint="eastAsia" w:ascii="宋体" w:hAnsi="宋体"/>
                <w:szCs w:val="21"/>
              </w:rPr>
            </w:pPr>
          </w:p>
          <w:p>
            <w:pPr>
              <w:jc w:val="right"/>
              <w:rPr>
                <w:rFonts w:hint="eastAsia" w:ascii="宋体" w:hAnsi="宋体"/>
                <w:szCs w:val="21"/>
              </w:rPr>
            </w:pPr>
          </w:p>
          <w:p>
            <w:pPr>
              <w:ind w:right="285"/>
              <w:jc w:val="right"/>
              <w:rPr>
                <w:rFonts w:ascii="宋体" w:hAnsi="宋体"/>
                <w:szCs w:val="21"/>
              </w:rPr>
            </w:pPr>
            <w:r>
              <w:rPr>
                <w:rFonts w:ascii="宋体" w:hAnsi="宋体"/>
                <w:szCs w:val="21"/>
              </w:rPr>
              <w:t>（</w:t>
            </w:r>
            <w:r>
              <w:rPr>
                <w:rFonts w:hint="eastAsia" w:ascii="宋体" w:hAnsi="宋体"/>
                <w:szCs w:val="21"/>
              </w:rPr>
              <w:t>27</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4" w:hRule="atLeast"/>
        </w:trPr>
        <w:tc>
          <w:tcPr>
            <w:tcW w:w="699" w:type="dxa"/>
            <w:vMerge w:val="continue"/>
            <w:tcBorders>
              <w:left w:val="single" w:color="auto" w:sz="4" w:space="0"/>
              <w:right w:val="single" w:color="auto" w:sz="4" w:space="0"/>
            </w:tcBorders>
            <w:shd w:val="clear" w:color="auto" w:fill="auto"/>
            <w:vAlign w:val="center"/>
          </w:tcPr>
          <w:p>
            <w:pPr>
              <w:jc w:val="center"/>
              <w:rPr>
                <w:rFonts w:ascii="宋体" w:hAnsi="宋体"/>
                <w:szCs w:val="21"/>
              </w:rPr>
            </w:pPr>
          </w:p>
        </w:tc>
        <w:tc>
          <w:tcPr>
            <w:tcW w:w="741" w:type="dxa"/>
            <w:vMerge w:val="continue"/>
            <w:tcBorders>
              <w:left w:val="single" w:color="auto" w:sz="4" w:space="0"/>
              <w:right w:val="single" w:color="auto" w:sz="4" w:space="0"/>
            </w:tcBorders>
            <w:shd w:val="clear" w:color="auto" w:fill="auto"/>
            <w:vAlign w:val="center"/>
          </w:tcPr>
          <w:p>
            <w:pPr>
              <w:jc w:val="center"/>
              <w:rPr>
                <w:rFonts w:ascii="宋体" w:hAnsi="宋体"/>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ind w:left="-2" w:leftChars="-1"/>
              <w:rPr>
                <w:rFonts w:hint="eastAsia" w:ascii="宋体" w:hAnsi="宋体"/>
                <w:szCs w:val="21"/>
              </w:rPr>
            </w:pPr>
            <w:r>
              <w:rPr>
                <w:rFonts w:hint="eastAsia" w:ascii="宋体" w:hAnsi="宋体"/>
                <w:szCs w:val="21"/>
              </w:rPr>
              <w:t>2．生产车间的高度应符合有关要求；车间地面应用无毒、防滑的硬质材料铺设，无裂缝，排水状况良好；墙壁一般应当使用浅色无毒材料覆涂；房顶应无灰尘；位于洗手、更衣设施外的厠所应为水冲式。</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企业达到规定要求，符合；</w:t>
            </w:r>
          </w:p>
          <w:p>
            <w:pPr>
              <w:rPr>
                <w:rFonts w:hint="eastAsia" w:ascii="宋体" w:hAnsi="宋体"/>
                <w:szCs w:val="21"/>
              </w:rPr>
            </w:pPr>
            <w:r>
              <w:rPr>
                <w:rFonts w:hint="eastAsia" w:ascii="宋体" w:hAnsi="宋体"/>
                <w:szCs w:val="21"/>
              </w:rPr>
              <w:t>位于洗手、更衣设施外的厠所为水冲式.其它略微欠缺，基本符合；</w:t>
            </w:r>
          </w:p>
          <w:p>
            <w:pPr>
              <w:rPr>
                <w:rFonts w:hint="eastAsia" w:ascii="宋体" w:hAnsi="宋体"/>
                <w:szCs w:val="21"/>
              </w:rPr>
            </w:pPr>
            <w:r>
              <w:rPr>
                <w:rFonts w:hint="eastAsia" w:ascii="宋体" w:hAnsi="宋体"/>
                <w:szCs w:val="21"/>
              </w:rPr>
              <w:t>达不到规定要求，不符合。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现场查看</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jc w:val="right"/>
              <w:rPr>
                <w:rFonts w:hint="eastAsia" w:ascii="宋体" w:hAnsi="宋体"/>
                <w:szCs w:val="21"/>
              </w:rPr>
            </w:pPr>
          </w:p>
          <w:p>
            <w:pPr>
              <w:jc w:val="right"/>
              <w:rPr>
                <w:rFonts w:hint="eastAsia" w:ascii="宋体" w:hAnsi="宋体"/>
                <w:szCs w:val="21"/>
              </w:rPr>
            </w:pPr>
          </w:p>
          <w:p>
            <w:pPr>
              <w:jc w:val="right"/>
              <w:rPr>
                <w:rFonts w:hint="eastAsia" w:ascii="宋体" w:hAnsi="宋体"/>
                <w:szCs w:val="21"/>
              </w:rPr>
            </w:pPr>
          </w:p>
          <w:p>
            <w:pPr>
              <w:ind w:right="210"/>
              <w:jc w:val="right"/>
              <w:rPr>
                <w:rFonts w:ascii="宋体" w:hAnsi="宋体"/>
                <w:szCs w:val="21"/>
              </w:rPr>
            </w:pPr>
            <w:r>
              <w:rPr>
                <w:rFonts w:ascii="宋体" w:hAnsi="宋体"/>
                <w:szCs w:val="21"/>
              </w:rPr>
              <w:t>（</w:t>
            </w:r>
            <w:r>
              <w:rPr>
                <w:rFonts w:hint="eastAsia" w:ascii="宋体" w:hAnsi="宋体"/>
                <w:szCs w:val="21"/>
              </w:rPr>
              <w:t>28</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3" w:hRule="atLeast"/>
        </w:trPr>
        <w:tc>
          <w:tcPr>
            <w:tcW w:w="69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741"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ind w:left="-2" w:leftChars="-1"/>
              <w:rPr>
                <w:rFonts w:hint="eastAsia" w:ascii="宋体" w:hAnsi="宋体"/>
                <w:szCs w:val="21"/>
              </w:rPr>
            </w:pPr>
            <w:r>
              <w:rPr>
                <w:rFonts w:hint="eastAsia" w:ascii="宋体" w:hAnsi="宋体"/>
                <w:szCs w:val="21"/>
              </w:rPr>
              <w:t>3.生产车间的温度、湿度、空气洁净度应满足不同食品的生产加工要求。</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生产车间的温度、湿度、空气洁净度能满足食品生产加工要求，符合；</w:t>
            </w:r>
          </w:p>
          <w:p>
            <w:pPr>
              <w:rPr>
                <w:rFonts w:hint="eastAsia" w:ascii="宋体" w:hAnsi="宋体"/>
                <w:szCs w:val="21"/>
              </w:rPr>
            </w:pPr>
            <w:r>
              <w:rPr>
                <w:rFonts w:hint="eastAsia" w:ascii="宋体" w:hAnsi="宋体"/>
                <w:szCs w:val="21"/>
              </w:rPr>
              <w:t>略有误差，基本符合；</w:t>
            </w:r>
          </w:p>
          <w:p>
            <w:pPr>
              <w:rPr>
                <w:rFonts w:ascii="宋体" w:hAnsi="宋体"/>
                <w:szCs w:val="21"/>
              </w:rPr>
            </w:pPr>
            <w:r>
              <w:rPr>
                <w:rFonts w:hint="eastAsia" w:ascii="宋体" w:hAnsi="宋体"/>
                <w:szCs w:val="21"/>
              </w:rPr>
              <w:t>满足不了食品生产加工要求，不符合。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现场查看</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jc w:val="right"/>
              <w:rPr>
                <w:rFonts w:hint="eastAsia" w:ascii="宋体" w:hAnsi="宋体"/>
                <w:szCs w:val="21"/>
              </w:rPr>
            </w:pPr>
          </w:p>
          <w:p>
            <w:pPr>
              <w:jc w:val="right"/>
              <w:rPr>
                <w:rFonts w:hint="eastAsia" w:ascii="宋体" w:hAnsi="宋体"/>
                <w:szCs w:val="21"/>
              </w:rPr>
            </w:pPr>
          </w:p>
          <w:p>
            <w:pPr>
              <w:jc w:val="right"/>
              <w:rPr>
                <w:rFonts w:hint="eastAsia" w:ascii="宋体" w:hAnsi="宋体"/>
                <w:szCs w:val="21"/>
              </w:rPr>
            </w:pPr>
          </w:p>
          <w:p>
            <w:pPr>
              <w:ind w:right="210"/>
              <w:jc w:val="right"/>
              <w:rPr>
                <w:rFonts w:ascii="宋体" w:hAnsi="宋体"/>
                <w:szCs w:val="21"/>
              </w:rPr>
            </w:pPr>
            <w:r>
              <w:rPr>
                <w:rFonts w:ascii="宋体" w:hAnsi="宋体"/>
                <w:szCs w:val="21"/>
              </w:rPr>
              <w:t>（</w:t>
            </w:r>
            <w:r>
              <w:rPr>
                <w:rFonts w:hint="eastAsia" w:ascii="宋体" w:hAnsi="宋体"/>
                <w:szCs w:val="21"/>
              </w:rPr>
              <w:t>29</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3" w:hRule="atLeast"/>
        </w:trPr>
        <w:tc>
          <w:tcPr>
            <w:tcW w:w="699" w:type="dxa"/>
            <w:vMerge w:val="restart"/>
            <w:tcBorders>
              <w:left w:val="single" w:color="auto" w:sz="4" w:space="0"/>
              <w:right w:val="single" w:color="auto" w:sz="4" w:space="0"/>
            </w:tcBorders>
            <w:shd w:val="clear" w:color="auto" w:fill="auto"/>
            <w:vAlign w:val="center"/>
          </w:tcPr>
          <w:p>
            <w:pPr>
              <w:jc w:val="center"/>
              <w:rPr>
                <w:rFonts w:ascii="宋体" w:hAnsi="宋体"/>
                <w:szCs w:val="21"/>
              </w:rPr>
            </w:pPr>
            <w:r>
              <w:rPr>
                <w:rFonts w:ascii="宋体" w:hAnsi="宋体"/>
                <w:szCs w:val="21"/>
              </w:rPr>
              <w:t>2</w:t>
            </w:r>
            <w:r>
              <w:rPr>
                <w:rFonts w:hint="eastAsia" w:ascii="宋体" w:hAnsi="宋体"/>
                <w:szCs w:val="21"/>
              </w:rPr>
              <w:t>．</w:t>
            </w:r>
            <w:r>
              <w:rPr>
                <w:rFonts w:ascii="宋体" w:hAnsi="宋体"/>
                <w:szCs w:val="21"/>
              </w:rPr>
              <w:t>2</w:t>
            </w:r>
          </w:p>
        </w:tc>
        <w:tc>
          <w:tcPr>
            <w:tcW w:w="741" w:type="dxa"/>
            <w:vMerge w:val="restart"/>
            <w:tcBorders>
              <w:left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车间要求</w:t>
            </w:r>
          </w:p>
        </w:tc>
        <w:tc>
          <w:tcPr>
            <w:tcW w:w="2016" w:type="dxa"/>
            <w:tcBorders>
              <w:top w:val="single" w:color="auto" w:sz="4" w:space="0"/>
              <w:left w:val="single" w:color="auto" w:sz="4" w:space="0"/>
              <w:bottom w:val="single" w:color="auto" w:sz="4" w:space="0"/>
              <w:right w:val="single" w:color="auto" w:sz="4" w:space="0"/>
            </w:tcBorders>
            <w:vAlign w:val="center"/>
          </w:tcPr>
          <w:p>
            <w:pPr>
              <w:ind w:left="-2" w:leftChars="-1"/>
              <w:rPr>
                <w:rFonts w:hint="eastAsia" w:ascii="宋体" w:hAnsi="宋体"/>
                <w:szCs w:val="21"/>
              </w:rPr>
            </w:pPr>
            <w:r>
              <w:rPr>
                <w:rFonts w:hint="eastAsia" w:ascii="宋体" w:hAnsi="宋体"/>
                <w:szCs w:val="21"/>
              </w:rPr>
              <w:t xml:space="preserve"> 4．生产工艺布局应当合理，各工序应减少迂回往返,避免交叉污染。</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生产工艺布局合理，各工序前后衔接,无交叉污染，符合；</w:t>
            </w:r>
          </w:p>
          <w:p>
            <w:pPr>
              <w:rPr>
                <w:rFonts w:hint="eastAsia" w:ascii="宋体" w:hAnsi="宋体"/>
                <w:szCs w:val="21"/>
              </w:rPr>
            </w:pPr>
            <w:r>
              <w:rPr>
                <w:rFonts w:hint="eastAsia" w:ascii="宋体" w:hAnsi="宋体"/>
                <w:szCs w:val="21"/>
              </w:rPr>
              <w:t>生产工艺布局不太合理,略有交叉，基本符合；</w:t>
            </w:r>
          </w:p>
          <w:p>
            <w:pPr>
              <w:rPr>
                <w:rFonts w:hint="eastAsia" w:ascii="宋体" w:hAnsi="宋体"/>
                <w:szCs w:val="21"/>
              </w:rPr>
            </w:pPr>
            <w:r>
              <w:rPr>
                <w:rFonts w:hint="eastAsia" w:ascii="宋体" w:hAnsi="宋体"/>
                <w:szCs w:val="21"/>
              </w:rPr>
              <w:t>生产工艺相互交叉污染，不符合。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查看文件</w:t>
            </w:r>
          </w:p>
          <w:p>
            <w:pPr>
              <w:jc w:val="center"/>
              <w:rPr>
                <w:rFonts w:ascii="宋体" w:hAnsi="宋体"/>
                <w:szCs w:val="21"/>
              </w:rPr>
            </w:pPr>
            <w:r>
              <w:rPr>
                <w:rFonts w:hint="eastAsia" w:ascii="宋体" w:hAnsi="宋体"/>
                <w:szCs w:val="21"/>
              </w:rPr>
              <w:t>现场查看</w:t>
            </w: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jc w:val="right"/>
              <w:rPr>
                <w:rFonts w:hint="eastAsia" w:ascii="宋体" w:hAnsi="宋体"/>
                <w:szCs w:val="21"/>
              </w:rPr>
            </w:pPr>
          </w:p>
          <w:p>
            <w:pPr>
              <w:ind w:firstLine="383" w:firstLineChars="200"/>
              <w:jc w:val="right"/>
              <w:rPr>
                <w:rFonts w:hint="eastAsia" w:ascii="宋体" w:hAnsi="宋体"/>
                <w:szCs w:val="21"/>
              </w:rPr>
            </w:pPr>
          </w:p>
          <w:p>
            <w:pPr>
              <w:ind w:firstLine="383" w:firstLineChars="200"/>
              <w:jc w:val="right"/>
              <w:rPr>
                <w:rFonts w:hint="eastAsia" w:ascii="宋体" w:hAnsi="宋体"/>
                <w:szCs w:val="21"/>
              </w:rPr>
            </w:pPr>
          </w:p>
          <w:p>
            <w:pPr>
              <w:ind w:firstLine="383" w:firstLineChars="200"/>
              <w:jc w:val="right"/>
              <w:rPr>
                <w:rFonts w:hint="eastAsia" w:ascii="宋体" w:hAnsi="宋体"/>
                <w:szCs w:val="21"/>
              </w:rPr>
            </w:pPr>
          </w:p>
          <w:p>
            <w:pPr>
              <w:ind w:right="105"/>
              <w:jc w:val="right"/>
              <w:rPr>
                <w:rFonts w:ascii="宋体" w:hAnsi="宋体"/>
                <w:szCs w:val="21"/>
              </w:rPr>
            </w:pPr>
            <w:r>
              <w:rPr>
                <w:rFonts w:ascii="宋体" w:hAnsi="宋体"/>
                <w:szCs w:val="21"/>
              </w:rPr>
              <w:t>（</w:t>
            </w:r>
            <w:r>
              <w:rPr>
                <w:rFonts w:hint="eastAsia" w:ascii="宋体" w:hAnsi="宋体"/>
                <w:szCs w:val="21"/>
              </w:rPr>
              <w:t>30</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6" w:hRule="atLeast"/>
        </w:trPr>
        <w:tc>
          <w:tcPr>
            <w:tcW w:w="69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741"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ind w:left="-2" w:leftChars="-1"/>
              <w:rPr>
                <w:rFonts w:hint="eastAsia" w:ascii="宋体" w:hAnsi="宋体"/>
                <w:szCs w:val="21"/>
              </w:rPr>
            </w:pPr>
            <w:r>
              <w:rPr>
                <w:rFonts w:hint="eastAsia" w:ascii="宋体" w:hAnsi="宋体"/>
                <w:szCs w:val="21"/>
              </w:rPr>
              <w:t>5．生产车间内光线充足，照度应满足生产加工要求。工作台、敞开式生产线及裸露食品与原料上方的照明设备应有防护装置。</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生产车间内光线充足，工作台、敞开式生产线及裸露食品与原料上方的照明设备有防护装置，符合；</w:t>
            </w:r>
          </w:p>
          <w:p>
            <w:pPr>
              <w:rPr>
                <w:rFonts w:hint="eastAsia" w:ascii="宋体" w:hAnsi="宋体"/>
                <w:szCs w:val="21"/>
              </w:rPr>
            </w:pPr>
            <w:r>
              <w:rPr>
                <w:rFonts w:hint="eastAsia" w:ascii="宋体" w:hAnsi="宋体"/>
                <w:szCs w:val="21"/>
              </w:rPr>
              <w:t>略有不足，基本符合；</w:t>
            </w:r>
          </w:p>
          <w:p>
            <w:pPr>
              <w:rPr>
                <w:rFonts w:ascii="宋体" w:hAnsi="宋体"/>
                <w:szCs w:val="21"/>
              </w:rPr>
            </w:pPr>
            <w:r>
              <w:rPr>
                <w:rFonts w:hint="eastAsia" w:ascii="宋体" w:hAnsi="宋体"/>
                <w:szCs w:val="21"/>
              </w:rPr>
              <w:t>严重不足，不符合。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现场查看</w:t>
            </w:r>
          </w:p>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jc w:val="right"/>
              <w:rPr>
                <w:rFonts w:hint="eastAsia" w:ascii="宋体" w:hAnsi="宋体"/>
                <w:szCs w:val="21"/>
              </w:rPr>
            </w:pPr>
          </w:p>
          <w:p>
            <w:pPr>
              <w:jc w:val="right"/>
              <w:rPr>
                <w:rFonts w:hint="eastAsia" w:ascii="宋体" w:hAnsi="宋体"/>
                <w:szCs w:val="21"/>
              </w:rPr>
            </w:pPr>
          </w:p>
          <w:p>
            <w:pPr>
              <w:ind w:firstLine="383" w:firstLineChars="200"/>
              <w:jc w:val="right"/>
              <w:rPr>
                <w:rFonts w:hint="eastAsia" w:ascii="宋体" w:hAnsi="宋体"/>
                <w:szCs w:val="21"/>
              </w:rPr>
            </w:pPr>
          </w:p>
          <w:p>
            <w:pPr>
              <w:ind w:right="105"/>
              <w:jc w:val="right"/>
              <w:rPr>
                <w:rFonts w:ascii="宋体" w:hAnsi="宋体"/>
                <w:szCs w:val="21"/>
              </w:rPr>
            </w:pPr>
            <w:r>
              <w:rPr>
                <w:rFonts w:ascii="宋体" w:hAnsi="宋体"/>
                <w:szCs w:val="21"/>
              </w:rPr>
              <w:t>（</w:t>
            </w:r>
            <w:r>
              <w:rPr>
                <w:rFonts w:hint="eastAsia" w:ascii="宋体" w:hAnsi="宋体"/>
                <w:szCs w:val="21"/>
              </w:rPr>
              <w:t>31</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3" w:hRule="atLeast"/>
        </w:trPr>
        <w:tc>
          <w:tcPr>
            <w:tcW w:w="69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2</w:t>
            </w:r>
            <w:r>
              <w:rPr>
                <w:rFonts w:hint="eastAsia" w:ascii="宋体" w:hAnsi="宋体"/>
                <w:szCs w:val="21"/>
              </w:rPr>
              <w:t>．</w:t>
            </w:r>
            <w:r>
              <w:rPr>
                <w:rFonts w:ascii="宋体" w:hAnsi="宋体"/>
                <w:szCs w:val="21"/>
              </w:rPr>
              <w:t>3</w:t>
            </w:r>
          </w:p>
        </w:tc>
        <w:tc>
          <w:tcPr>
            <w:tcW w:w="74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库房要求</w:t>
            </w:r>
          </w:p>
        </w:tc>
        <w:tc>
          <w:tcPr>
            <w:tcW w:w="2016" w:type="dxa"/>
            <w:tcBorders>
              <w:top w:val="single" w:color="auto" w:sz="4" w:space="0"/>
              <w:left w:val="single" w:color="auto" w:sz="4" w:space="0"/>
              <w:right w:val="single" w:color="auto" w:sz="4" w:space="0"/>
            </w:tcBorders>
            <w:vAlign w:val="center"/>
          </w:tcPr>
          <w:p>
            <w:pPr>
              <w:ind w:left="-2" w:leftChars="-1"/>
              <w:rPr>
                <w:rFonts w:hint="eastAsia" w:ascii="宋体" w:hAnsi="宋体"/>
                <w:szCs w:val="21"/>
              </w:rPr>
            </w:pPr>
            <w:r>
              <w:rPr>
                <w:rFonts w:hint="eastAsia" w:ascii="宋体" w:hAnsi="宋体"/>
                <w:szCs w:val="21"/>
              </w:rPr>
              <w:t>1．库房应当整洁，地面平滑无裂缝，有良好的防潮、防火、防鼠、防虫、防尘等设施。库房内的温度、湿度应符合原辅材料、成品及其他物品的存放要求</w:t>
            </w:r>
          </w:p>
        </w:tc>
        <w:tc>
          <w:tcPr>
            <w:tcW w:w="2112" w:type="dxa"/>
            <w:tcBorders>
              <w:top w:val="single" w:color="auto" w:sz="4" w:space="0"/>
              <w:left w:val="single" w:color="auto" w:sz="4" w:space="0"/>
              <w:right w:val="single" w:color="auto" w:sz="4" w:space="0"/>
            </w:tcBorders>
            <w:vAlign w:val="center"/>
          </w:tcPr>
          <w:p>
            <w:pPr>
              <w:rPr>
                <w:rFonts w:hint="eastAsia" w:ascii="宋体" w:hAnsi="宋体"/>
                <w:szCs w:val="21"/>
              </w:rPr>
            </w:pPr>
            <w:r>
              <w:rPr>
                <w:rFonts w:hint="eastAsia" w:ascii="宋体" w:hAnsi="宋体"/>
                <w:szCs w:val="21"/>
              </w:rPr>
              <w:t>企业的库房符合规定，符合；</w:t>
            </w:r>
          </w:p>
          <w:p>
            <w:pPr>
              <w:rPr>
                <w:rFonts w:hint="eastAsia" w:ascii="宋体" w:hAnsi="宋体"/>
                <w:szCs w:val="21"/>
              </w:rPr>
            </w:pPr>
            <w:r>
              <w:rPr>
                <w:rFonts w:hint="eastAsia" w:ascii="宋体" w:hAnsi="宋体"/>
                <w:szCs w:val="21"/>
              </w:rPr>
              <w:t>略有不足，基本符合；</w:t>
            </w:r>
          </w:p>
          <w:p>
            <w:pPr>
              <w:rPr>
                <w:rFonts w:ascii="宋体" w:hAnsi="宋体"/>
                <w:szCs w:val="21"/>
              </w:rPr>
            </w:pPr>
            <w:r>
              <w:rPr>
                <w:rFonts w:hint="eastAsia" w:ascii="宋体" w:hAnsi="宋体"/>
                <w:szCs w:val="21"/>
              </w:rPr>
              <w:t>严重不足，不符合。</w:t>
            </w:r>
          </w:p>
        </w:tc>
        <w:tc>
          <w:tcPr>
            <w:tcW w:w="1056" w:type="dxa"/>
            <w:tcBorders>
              <w:top w:val="single" w:color="auto" w:sz="4" w:space="0"/>
              <w:left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现场查看</w:t>
            </w:r>
          </w:p>
          <w:p>
            <w:pPr>
              <w:jc w:val="center"/>
              <w:rPr>
                <w:rFonts w:ascii="宋体" w:hAnsi="宋体"/>
                <w:szCs w:val="21"/>
              </w:rPr>
            </w:pPr>
          </w:p>
        </w:tc>
        <w:tc>
          <w:tcPr>
            <w:tcW w:w="1728" w:type="dxa"/>
            <w:tcBorders>
              <w:top w:val="single" w:color="auto" w:sz="4" w:space="0"/>
              <w:left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right w:val="single" w:color="auto" w:sz="4" w:space="0"/>
            </w:tcBorders>
            <w:vAlign w:val="bottom"/>
          </w:tcPr>
          <w:p>
            <w:pPr>
              <w:jc w:val="right"/>
              <w:rPr>
                <w:rFonts w:hint="eastAsia" w:ascii="宋体" w:hAnsi="宋体"/>
                <w:szCs w:val="21"/>
              </w:rPr>
            </w:pPr>
          </w:p>
          <w:p>
            <w:pPr>
              <w:jc w:val="right"/>
              <w:rPr>
                <w:rFonts w:hint="eastAsia" w:ascii="宋体" w:hAnsi="宋体"/>
                <w:szCs w:val="21"/>
              </w:rPr>
            </w:pPr>
          </w:p>
          <w:p>
            <w:pPr>
              <w:ind w:firstLine="379" w:firstLineChars="198"/>
              <w:jc w:val="right"/>
              <w:rPr>
                <w:rFonts w:ascii="宋体" w:hAnsi="宋体"/>
                <w:szCs w:val="21"/>
              </w:rPr>
            </w:pPr>
          </w:p>
          <w:p>
            <w:pPr>
              <w:ind w:firstLine="379" w:firstLineChars="198"/>
              <w:jc w:val="right"/>
              <w:rPr>
                <w:rFonts w:ascii="宋体" w:hAnsi="宋体"/>
                <w:szCs w:val="21"/>
              </w:rPr>
            </w:pPr>
          </w:p>
          <w:p>
            <w:pPr>
              <w:ind w:right="105"/>
              <w:jc w:val="right"/>
              <w:rPr>
                <w:rFonts w:hint="eastAsia" w:ascii="宋体" w:hAnsi="宋体"/>
                <w:szCs w:val="21"/>
              </w:rPr>
            </w:pPr>
            <w:r>
              <w:rPr>
                <w:rFonts w:ascii="宋体" w:hAnsi="宋体"/>
                <w:szCs w:val="21"/>
              </w:rPr>
              <w:t>（</w:t>
            </w:r>
            <w:r>
              <w:rPr>
                <w:rFonts w:hint="eastAsia" w:ascii="宋体" w:hAnsi="宋体"/>
                <w:szCs w:val="21"/>
              </w:rPr>
              <w:t>32</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3" w:hRule="atLeast"/>
        </w:trPr>
        <w:tc>
          <w:tcPr>
            <w:tcW w:w="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7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016" w:type="dxa"/>
            <w:tcBorders>
              <w:top w:val="single" w:color="auto" w:sz="4" w:space="0"/>
              <w:left w:val="single" w:color="auto" w:sz="4" w:space="0"/>
              <w:bottom w:val="single" w:color="auto" w:sz="4" w:space="0"/>
              <w:right w:val="single" w:color="auto" w:sz="4" w:space="0"/>
            </w:tcBorders>
            <w:vAlign w:val="center"/>
          </w:tcPr>
          <w:p>
            <w:pPr>
              <w:ind w:left="-2" w:leftChars="-1"/>
              <w:rPr>
                <w:rFonts w:hint="eastAsia" w:ascii="宋体" w:hAnsi="宋体"/>
                <w:szCs w:val="21"/>
              </w:rPr>
            </w:pPr>
            <w:r>
              <w:rPr>
                <w:rFonts w:hint="eastAsia" w:ascii="宋体" w:hAnsi="宋体"/>
                <w:szCs w:val="21"/>
              </w:rPr>
              <w:t>2．库房内存放的物品应保存良好，一般应离地、离墙存放，并按先进先出的原则出入库。原辅材料、成品（半成品）及包装材料库房内不得存放有毒、有害及易燃、易爆等物品。</w:t>
            </w:r>
          </w:p>
        </w:tc>
        <w:tc>
          <w:tcPr>
            <w:tcW w:w="21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库房内存放的物品保存良好，无有毒有害及易燃、易爆物品，符合；</w:t>
            </w:r>
          </w:p>
          <w:p>
            <w:pPr>
              <w:rPr>
                <w:rFonts w:hint="eastAsia" w:ascii="宋体" w:hAnsi="宋体"/>
                <w:szCs w:val="21"/>
              </w:rPr>
            </w:pPr>
            <w:r>
              <w:rPr>
                <w:rFonts w:hint="eastAsia" w:ascii="宋体" w:hAnsi="宋体"/>
                <w:szCs w:val="21"/>
              </w:rPr>
              <w:t>保存一般，无有毒有害及易燃、易爆物品，基本符合；</w:t>
            </w:r>
          </w:p>
          <w:p>
            <w:pPr>
              <w:rPr>
                <w:rFonts w:hint="eastAsia" w:ascii="宋体" w:hAnsi="宋体"/>
                <w:szCs w:val="21"/>
              </w:rPr>
            </w:pPr>
            <w:r>
              <w:rPr>
                <w:rFonts w:hint="eastAsia" w:ascii="宋体" w:hAnsi="宋体"/>
                <w:szCs w:val="21"/>
              </w:rPr>
              <w:t>保存不好，库房内存放有毒、有害及易燃、易爆等物品 ，不符合。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现场查看</w:t>
            </w:r>
          </w:p>
          <w:p>
            <w:pPr>
              <w:jc w:val="center"/>
              <w:rPr>
                <w:rFonts w:ascii="宋体" w:hAnsi="宋体"/>
                <w:szCs w:val="21"/>
              </w:rPr>
            </w:pPr>
          </w:p>
        </w:tc>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056"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jc w:val="right"/>
              <w:rPr>
                <w:rFonts w:hint="eastAsia" w:ascii="宋体" w:hAnsi="宋体"/>
                <w:szCs w:val="21"/>
              </w:rPr>
            </w:pPr>
          </w:p>
          <w:p>
            <w:pPr>
              <w:ind w:firstLine="383" w:firstLineChars="200"/>
              <w:jc w:val="right"/>
              <w:rPr>
                <w:rFonts w:hint="eastAsia" w:ascii="宋体" w:hAnsi="宋体"/>
                <w:szCs w:val="21"/>
              </w:rPr>
            </w:pPr>
          </w:p>
          <w:p>
            <w:pPr>
              <w:ind w:firstLine="383" w:firstLineChars="200"/>
              <w:jc w:val="right"/>
              <w:rPr>
                <w:rFonts w:hint="eastAsia" w:ascii="宋体" w:hAnsi="宋体"/>
                <w:szCs w:val="21"/>
              </w:rPr>
            </w:pPr>
          </w:p>
          <w:p>
            <w:pPr>
              <w:ind w:right="201"/>
              <w:jc w:val="right"/>
              <w:rPr>
                <w:rFonts w:ascii="宋体" w:hAnsi="宋体"/>
                <w:szCs w:val="21"/>
              </w:rPr>
            </w:pPr>
            <w:r>
              <w:rPr>
                <w:rFonts w:hint="eastAsia" w:ascii="宋体" w:hAnsi="宋体"/>
                <w:szCs w:val="21"/>
              </w:rPr>
              <w:t>（33</w:t>
            </w:r>
            <w:r>
              <w:rPr>
                <w:rFonts w:ascii="宋体" w:hAnsi="宋体"/>
                <w:szCs w:val="21"/>
              </w:rPr>
              <w:t>）</w:t>
            </w:r>
          </w:p>
        </w:tc>
      </w:tr>
    </w:tbl>
    <w:p>
      <w:pPr>
        <w:adjustRightInd w:val="0"/>
        <w:snapToGrid w:val="0"/>
        <w:spacing w:before="292" w:beforeLines="100"/>
        <w:ind w:right="200"/>
        <w:rPr>
          <w:rFonts w:hint="eastAsia" w:ascii="宋体" w:hAnsi="宋体"/>
          <w:b/>
          <w:bCs/>
          <w:szCs w:val="32"/>
        </w:rPr>
      </w:pPr>
      <w:r>
        <w:rPr>
          <w:rFonts w:ascii="宋体" w:hAnsi="宋体"/>
          <w:b/>
          <w:bCs/>
          <w:szCs w:val="32"/>
        </w:rPr>
        <w:br w:type="page"/>
      </w:r>
      <w:r>
        <w:rPr>
          <w:rFonts w:hint="eastAsia" w:ascii="宋体" w:hAnsi="宋体"/>
          <w:b/>
          <w:bCs/>
          <w:szCs w:val="32"/>
        </w:rPr>
        <w:t xml:space="preserve"> </w:t>
      </w:r>
    </w:p>
    <w:tbl>
      <w:tblPr>
        <w:tblStyle w:val="3"/>
        <w:tblW w:w="9216"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672"/>
        <w:gridCol w:w="1632"/>
        <w:gridCol w:w="2304"/>
        <w:gridCol w:w="1056"/>
        <w:gridCol w:w="163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2" w:hRule="atLeast"/>
          <w:tblHeader/>
        </w:trPr>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序号</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宋体" w:eastAsia="黑体"/>
                <w:szCs w:val="21"/>
              </w:rPr>
            </w:pPr>
            <w:r>
              <w:rPr>
                <w:rFonts w:hint="eastAsia" w:ascii="黑体" w:hAnsi="宋体" w:eastAsia="黑体"/>
                <w:szCs w:val="21"/>
              </w:rPr>
              <w:t>内容</w:t>
            </w: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核审项目</w:t>
            </w:r>
          </w:p>
        </w:tc>
        <w:tc>
          <w:tcPr>
            <w:tcW w:w="2304"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判定标准</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核审方法</w:t>
            </w: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核审结论</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Cs w:val="21"/>
              </w:rPr>
            </w:pPr>
            <w:r>
              <w:rPr>
                <w:rFonts w:hint="eastAsia" w:ascii="黑体" w:hAnsi="宋体" w:eastAsia="黑体"/>
                <w:szCs w:val="21"/>
              </w:rPr>
              <w:t>审查记录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1" w:hRule="atLeast"/>
        </w:trPr>
        <w:tc>
          <w:tcPr>
            <w:tcW w:w="7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2．4</w:t>
            </w:r>
          </w:p>
        </w:tc>
        <w:tc>
          <w:tcPr>
            <w:tcW w:w="67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生产设备</w:t>
            </w:r>
          </w:p>
        </w:tc>
        <w:tc>
          <w:tcPr>
            <w:tcW w:w="16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 1．申请人必须具有审查细则中规定的必备的生产设备，企业生产设备的性能和精度应能满足食品生产加工的要求。</w:t>
            </w:r>
          </w:p>
        </w:tc>
        <w:tc>
          <w:tcPr>
            <w:tcW w:w="230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具备审查细则中规定的必备的生产设备，设备的性能和精度能满足食品生产加工的要求，符合；</w:t>
            </w:r>
          </w:p>
          <w:p>
            <w:pPr>
              <w:rPr>
                <w:rFonts w:hint="eastAsia" w:ascii="宋体" w:hAnsi="宋体"/>
                <w:szCs w:val="21"/>
              </w:rPr>
            </w:pPr>
            <w:r>
              <w:rPr>
                <w:rFonts w:hint="eastAsia" w:ascii="宋体" w:hAnsi="宋体"/>
                <w:szCs w:val="21"/>
              </w:rPr>
              <w:t>具备必备的生产设备，但个别设备需要完善，基本符合；</w:t>
            </w:r>
          </w:p>
          <w:p>
            <w:pPr>
              <w:rPr>
                <w:rFonts w:ascii="宋体" w:hAnsi="宋体"/>
                <w:szCs w:val="21"/>
              </w:rPr>
            </w:pPr>
            <w:r>
              <w:rPr>
                <w:rFonts w:hint="eastAsia" w:ascii="宋体" w:hAnsi="宋体"/>
                <w:szCs w:val="21"/>
              </w:rPr>
              <w:t>不具备审查细则中规定的必备的生产设备或具备的生产设备的性能和精度不能满足食品生产加工的要求，不符合。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现场查看</w:t>
            </w:r>
          </w:p>
          <w:p>
            <w:pPr>
              <w:jc w:val="center"/>
              <w:rPr>
                <w:rFonts w:ascii="宋体" w:hAnsi="宋体"/>
                <w:szCs w:val="21"/>
              </w:rPr>
            </w:pPr>
            <w:r>
              <w:rPr>
                <w:rFonts w:hint="eastAsia" w:ascii="宋体" w:hAnsi="宋体"/>
                <w:szCs w:val="21"/>
              </w:rPr>
              <w:t>核对设备清单</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152"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ind w:firstLine="383" w:firstLineChars="200"/>
              <w:jc w:val="right"/>
              <w:rPr>
                <w:rFonts w:hint="eastAsia" w:ascii="宋体" w:hAnsi="宋体"/>
                <w:szCs w:val="21"/>
              </w:rPr>
            </w:pPr>
          </w:p>
          <w:p>
            <w:pPr>
              <w:ind w:right="210" w:firstLine="48" w:firstLineChars="25"/>
              <w:jc w:val="right"/>
              <w:rPr>
                <w:rFonts w:ascii="宋体" w:hAnsi="宋体"/>
                <w:szCs w:val="21"/>
                <w:highlight w:val="green"/>
              </w:rPr>
            </w:pPr>
            <w:r>
              <w:rPr>
                <w:rFonts w:ascii="宋体" w:hAnsi="宋体"/>
                <w:szCs w:val="21"/>
              </w:rPr>
              <w:t>（</w:t>
            </w:r>
            <w:r>
              <w:rPr>
                <w:rFonts w:hint="eastAsia" w:ascii="宋体" w:hAnsi="宋体"/>
                <w:szCs w:val="21"/>
              </w:rPr>
              <w:t>34</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0" w:hRule="atLeast"/>
        </w:trPr>
        <w:tc>
          <w:tcPr>
            <w:tcW w:w="7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2．直接接触食品及原料的设备、工具和容器，必须用无毒、无害、无异味的材料制成，与食品的接触面应边角圆滑、无焊疤和裂缝。</w:t>
            </w:r>
          </w:p>
        </w:tc>
        <w:tc>
          <w:tcPr>
            <w:tcW w:w="230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完全符合规定，符合；</w:t>
            </w:r>
          </w:p>
          <w:p>
            <w:pPr>
              <w:rPr>
                <w:rFonts w:hint="eastAsia" w:ascii="宋体" w:hAnsi="宋体"/>
                <w:szCs w:val="21"/>
              </w:rPr>
            </w:pPr>
            <w:r>
              <w:rPr>
                <w:rFonts w:hint="eastAsia" w:ascii="宋体" w:hAnsi="宋体"/>
                <w:szCs w:val="21"/>
              </w:rPr>
              <w:t>直接接触食品及原料的设备、工具和容器的材料符合规定，但与食品的接触面偶有微小焊疤、裂缝等情况，基本符合；</w:t>
            </w:r>
          </w:p>
          <w:p>
            <w:pPr>
              <w:rPr>
                <w:rFonts w:ascii="宋体" w:hAnsi="宋体"/>
                <w:szCs w:val="21"/>
              </w:rPr>
            </w:pPr>
            <w:r>
              <w:rPr>
                <w:rFonts w:hint="eastAsia" w:ascii="宋体" w:hAnsi="宋体"/>
                <w:szCs w:val="21"/>
              </w:rPr>
              <w:t>不符合规定，不符合。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现场查验</w:t>
            </w:r>
          </w:p>
          <w:p>
            <w:pPr>
              <w:jc w:val="center"/>
              <w:rPr>
                <w:rFonts w:ascii="宋体" w:hAnsi="宋体"/>
                <w:szCs w:val="21"/>
              </w:rPr>
            </w:pPr>
            <w:r>
              <w:rPr>
                <w:rFonts w:hint="eastAsia" w:ascii="宋体" w:hAnsi="宋体"/>
                <w:szCs w:val="21"/>
              </w:rPr>
              <w:t>查阅材料</w:t>
            </w:r>
          </w:p>
          <w:p>
            <w:pPr>
              <w:jc w:val="center"/>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152" w:type="dxa"/>
            <w:tcBorders>
              <w:top w:val="single" w:color="auto" w:sz="4" w:space="0"/>
              <w:left w:val="single" w:color="auto" w:sz="4" w:space="0"/>
              <w:bottom w:val="single" w:color="auto" w:sz="4" w:space="0"/>
              <w:right w:val="single" w:color="auto" w:sz="4" w:space="0"/>
            </w:tcBorders>
            <w:vAlign w:val="bottom"/>
          </w:tcPr>
          <w:p>
            <w:pPr>
              <w:ind w:right="384"/>
              <w:rPr>
                <w:rFonts w:hint="eastAsia" w:ascii="宋体" w:hAnsi="宋体"/>
                <w:szCs w:val="21"/>
              </w:rPr>
            </w:pPr>
          </w:p>
          <w:p>
            <w:pPr>
              <w:ind w:right="126" w:firstLine="96" w:firstLineChars="50"/>
              <w:rPr>
                <w:rFonts w:hint="eastAsia" w:ascii="宋体" w:hAnsi="宋体"/>
                <w:szCs w:val="21"/>
              </w:rPr>
            </w:pPr>
            <w:r>
              <w:rPr>
                <w:rFonts w:hint="eastAsia" w:ascii="宋体" w:hAnsi="宋体"/>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0" w:hRule="atLeast"/>
        </w:trPr>
        <w:tc>
          <w:tcPr>
            <w:tcW w:w="7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 xml:space="preserve"> 3.食品生产设施、设备、工具和容器等应加强维护保养，及时进行清洗、消毒。使用的清洗消毒剂应符合国家相关规定。</w:t>
            </w:r>
          </w:p>
        </w:tc>
        <w:tc>
          <w:tcPr>
            <w:tcW w:w="230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食品生产设施、设备、工具和容器保养良好，使用前后按规定进行清洗、消毒，符合；</w:t>
            </w:r>
          </w:p>
          <w:p>
            <w:pPr>
              <w:rPr>
                <w:rFonts w:hint="eastAsia" w:ascii="宋体" w:hAnsi="宋体"/>
                <w:szCs w:val="21"/>
              </w:rPr>
            </w:pPr>
            <w:r>
              <w:rPr>
                <w:rFonts w:hint="eastAsia" w:ascii="宋体" w:hAnsi="宋体"/>
                <w:szCs w:val="21"/>
              </w:rPr>
              <w:t>食品生产设施、设备、工具和容器的维护保养和清洗、消毒工作存在一些不足，基本符合；</w:t>
            </w:r>
          </w:p>
          <w:p>
            <w:pPr>
              <w:rPr>
                <w:rFonts w:ascii="宋体" w:hAnsi="宋体"/>
                <w:szCs w:val="21"/>
              </w:rPr>
            </w:pPr>
            <w:r>
              <w:rPr>
                <w:rFonts w:hint="eastAsia" w:ascii="宋体" w:hAnsi="宋体"/>
                <w:szCs w:val="21"/>
              </w:rPr>
              <w:t>存在严重不足，不符合。</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现场查验</w:t>
            </w:r>
          </w:p>
          <w:p>
            <w:pPr>
              <w:jc w:val="center"/>
              <w:rPr>
                <w:rFonts w:ascii="宋体" w:hAnsi="宋体"/>
                <w:szCs w:val="21"/>
              </w:rPr>
            </w:pP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152" w:type="dxa"/>
            <w:tcBorders>
              <w:top w:val="single" w:color="auto" w:sz="4" w:space="0"/>
              <w:left w:val="single" w:color="auto" w:sz="4" w:space="0"/>
              <w:bottom w:val="single" w:color="auto" w:sz="4" w:space="0"/>
              <w:right w:val="single" w:color="auto" w:sz="4" w:space="0"/>
            </w:tcBorders>
            <w:vAlign w:val="bottom"/>
          </w:tcPr>
          <w:p>
            <w:pPr>
              <w:jc w:val="right"/>
              <w:rPr>
                <w:rFonts w:hint="eastAsia" w:ascii="宋体" w:hAnsi="宋体"/>
                <w:szCs w:val="21"/>
              </w:rPr>
            </w:pPr>
          </w:p>
          <w:p>
            <w:pPr>
              <w:jc w:val="right"/>
              <w:rPr>
                <w:rFonts w:hint="eastAsia" w:ascii="宋体" w:hAnsi="宋体"/>
                <w:szCs w:val="21"/>
              </w:rPr>
            </w:pPr>
          </w:p>
          <w:p>
            <w:pPr>
              <w:jc w:val="right"/>
              <w:rPr>
                <w:rFonts w:hint="eastAsia" w:ascii="宋体" w:hAnsi="宋体"/>
                <w:szCs w:val="21"/>
              </w:rPr>
            </w:pPr>
          </w:p>
          <w:p>
            <w:pPr>
              <w:jc w:val="right"/>
              <w:rPr>
                <w:rFonts w:hint="eastAsia" w:ascii="宋体" w:hAnsi="宋体"/>
                <w:szCs w:val="21"/>
              </w:rPr>
            </w:pPr>
          </w:p>
          <w:p>
            <w:pPr>
              <w:ind w:right="210"/>
              <w:jc w:val="right"/>
              <w:rPr>
                <w:rFonts w:ascii="宋体" w:hAnsi="宋体"/>
                <w:szCs w:val="21"/>
              </w:rPr>
            </w:pPr>
            <w:r>
              <w:rPr>
                <w:rFonts w:ascii="宋体" w:hAnsi="宋体"/>
                <w:szCs w:val="21"/>
              </w:rPr>
              <w:t>（</w:t>
            </w:r>
            <w:r>
              <w:rPr>
                <w:rFonts w:hint="eastAsia" w:ascii="宋体" w:hAnsi="宋体"/>
                <w:szCs w:val="21"/>
              </w:rPr>
              <w:t>36</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6" w:hRule="atLeast"/>
        </w:trPr>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2.5</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b/>
                <w:bCs/>
                <w:szCs w:val="21"/>
              </w:rPr>
            </w:pPr>
          </w:p>
          <w:p>
            <w:pPr>
              <w:spacing w:line="240" w:lineRule="exact"/>
              <w:jc w:val="center"/>
              <w:rPr>
                <w:rFonts w:ascii="宋体" w:hAnsi="宋体"/>
                <w:szCs w:val="21"/>
              </w:rPr>
            </w:pPr>
            <w:r>
              <w:rPr>
                <w:rFonts w:hint="eastAsia" w:ascii="宋体" w:hAnsi="宋体"/>
                <w:szCs w:val="21"/>
              </w:rPr>
              <w:t>检验设备</w:t>
            </w:r>
          </w:p>
        </w:tc>
        <w:tc>
          <w:tcPr>
            <w:tcW w:w="163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申请人应具备审查细则中规定的必备的出厂检验设备设施，出厂检验设备设施的性能、准确度应能达到规定的要求。有合格计量检定证书。实验室布局合理，满足相应检验条件。实行委托检验的，应签定合法的委托合同或协议。</w:t>
            </w:r>
          </w:p>
        </w:tc>
        <w:tc>
          <w:tcPr>
            <w:tcW w:w="230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szCs w:val="21"/>
              </w:rPr>
            </w:pPr>
            <w:r>
              <w:rPr>
                <w:rFonts w:hint="eastAsia" w:ascii="宋体" w:hAnsi="宋体"/>
                <w:szCs w:val="21"/>
              </w:rPr>
              <w:t>具有审查细则规定的出厂检验设备，且能满足出厂检验需要, 实验室布局合理，满足相应检验条件，符合；</w:t>
            </w:r>
          </w:p>
          <w:p>
            <w:pPr>
              <w:spacing w:line="240" w:lineRule="exact"/>
              <w:rPr>
                <w:rFonts w:hint="eastAsia" w:ascii="宋体" w:hAnsi="宋体"/>
                <w:szCs w:val="21"/>
              </w:rPr>
            </w:pPr>
            <w:r>
              <w:rPr>
                <w:rFonts w:hint="eastAsia" w:ascii="宋体" w:hAnsi="宋体"/>
                <w:szCs w:val="21"/>
              </w:rPr>
              <w:t>具备必备的出厂检验设备，但比较陈旧或有少许误差，或实验室布局不太合理，基本符合；</w:t>
            </w:r>
          </w:p>
          <w:p>
            <w:pPr>
              <w:spacing w:line="240" w:lineRule="exact"/>
              <w:rPr>
                <w:rFonts w:hint="eastAsia" w:ascii="宋体" w:hAnsi="宋体"/>
                <w:szCs w:val="21"/>
              </w:rPr>
            </w:pPr>
            <w:r>
              <w:rPr>
                <w:rFonts w:hint="eastAsia" w:ascii="宋体" w:hAnsi="宋体"/>
                <w:szCs w:val="21"/>
              </w:rPr>
              <w:t>不具备审查细则规定的出厂检验设备，或不能满足出厂检验需要，不符合。</w:t>
            </w:r>
          </w:p>
          <w:p>
            <w:pPr>
              <w:spacing w:line="240" w:lineRule="exact"/>
              <w:rPr>
                <w:rFonts w:hint="eastAsia" w:ascii="宋体" w:hAnsi="宋体"/>
                <w:szCs w:val="21"/>
              </w:rPr>
            </w:pPr>
            <w:r>
              <w:rPr>
                <w:rFonts w:hint="eastAsia" w:ascii="宋体" w:hAnsi="宋体"/>
                <w:szCs w:val="21"/>
              </w:rPr>
              <w:t>实行委托检验的，签定合法的委托合同或协议的，符合；</w:t>
            </w:r>
          </w:p>
          <w:p>
            <w:pPr>
              <w:spacing w:line="240" w:lineRule="exact"/>
              <w:rPr>
                <w:rFonts w:hint="eastAsia" w:ascii="宋体" w:hAnsi="宋体"/>
                <w:szCs w:val="21"/>
              </w:rPr>
            </w:pPr>
            <w:r>
              <w:rPr>
                <w:rFonts w:hint="eastAsia" w:ascii="宋体" w:hAnsi="宋体"/>
                <w:szCs w:val="21"/>
              </w:rPr>
              <w:t>有委托合同或协议，且规范的，基本符合；</w:t>
            </w:r>
          </w:p>
          <w:p>
            <w:pPr>
              <w:spacing w:line="240" w:lineRule="exact"/>
              <w:rPr>
                <w:rFonts w:hint="eastAsia" w:ascii="宋体" w:hAnsi="宋体"/>
                <w:szCs w:val="21"/>
              </w:rPr>
            </w:pPr>
            <w:r>
              <w:rPr>
                <w:rFonts w:hint="eastAsia" w:ascii="宋体" w:hAnsi="宋体"/>
                <w:szCs w:val="21"/>
              </w:rPr>
              <w:t>既没有委托合同，也没有委托协议的，不符合。</w:t>
            </w:r>
          </w:p>
          <w:p>
            <w:pPr>
              <w:spacing w:line="240" w:lineRule="exact"/>
              <w:rPr>
                <w:rFonts w:ascii="宋体" w:hAnsi="宋体"/>
                <w:szCs w:val="21"/>
              </w:rPr>
            </w:pPr>
          </w:p>
        </w:tc>
        <w:tc>
          <w:tcPr>
            <w:tcW w:w="10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查看设备清单、必要时现场查看证书，查委托合同或协议</w:t>
            </w:r>
          </w:p>
        </w:tc>
        <w:tc>
          <w:tcPr>
            <w:tcW w:w="16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szCs w:val="21"/>
              </w:rPr>
            </w:pPr>
            <w:r>
              <w:rPr>
                <w:rFonts w:hint="eastAsia" w:ascii="宋体" w:hAnsi="宋体"/>
                <w:szCs w:val="21"/>
              </w:rPr>
              <w:t>□ 符合</w:t>
            </w:r>
          </w:p>
          <w:p>
            <w:pPr>
              <w:adjustRightInd w:val="0"/>
              <w:snapToGrid w:val="0"/>
              <w:spacing w:line="360" w:lineRule="auto"/>
              <w:rPr>
                <w:rFonts w:hint="eastAsia" w:ascii="宋体" w:hAnsi="宋体"/>
                <w:szCs w:val="21"/>
              </w:rPr>
            </w:pPr>
            <w:r>
              <w:rPr>
                <w:rFonts w:hint="eastAsia" w:ascii="宋体" w:hAnsi="宋体"/>
                <w:szCs w:val="21"/>
              </w:rPr>
              <w:t>□基本符合</w:t>
            </w:r>
          </w:p>
          <w:p>
            <w:pPr>
              <w:adjustRightInd w:val="0"/>
              <w:snapToGrid w:val="0"/>
              <w:spacing w:line="360" w:lineRule="auto"/>
              <w:rPr>
                <w:rFonts w:ascii="宋体" w:hAnsi="宋体"/>
                <w:szCs w:val="21"/>
              </w:rPr>
            </w:pPr>
            <w:r>
              <w:rPr>
                <w:rFonts w:hint="eastAsia" w:ascii="宋体" w:hAnsi="宋体"/>
                <w:szCs w:val="21"/>
              </w:rPr>
              <w:t>□ 不符合</w:t>
            </w:r>
          </w:p>
        </w:tc>
        <w:tc>
          <w:tcPr>
            <w:tcW w:w="1152" w:type="dxa"/>
            <w:tcBorders>
              <w:top w:val="single" w:color="auto" w:sz="4" w:space="0"/>
              <w:left w:val="single" w:color="auto" w:sz="4" w:space="0"/>
              <w:bottom w:val="single" w:color="auto" w:sz="4" w:space="0"/>
              <w:right w:val="single" w:color="auto" w:sz="4" w:space="0"/>
            </w:tcBorders>
            <w:vAlign w:val="bottom"/>
          </w:tcPr>
          <w:p>
            <w:pPr>
              <w:spacing w:line="240" w:lineRule="exact"/>
              <w:ind w:leftChars="-6" w:hanging="11" w:hangingChars="6"/>
              <w:jc w:val="right"/>
              <w:rPr>
                <w:rFonts w:ascii="宋体" w:hAnsi="宋体"/>
                <w:szCs w:val="21"/>
              </w:rPr>
            </w:pPr>
          </w:p>
          <w:p>
            <w:pPr>
              <w:spacing w:line="240" w:lineRule="exact"/>
              <w:ind w:leftChars="-6" w:hanging="11" w:hangingChars="6"/>
              <w:jc w:val="right"/>
              <w:rPr>
                <w:rFonts w:ascii="宋体" w:hAnsi="宋体"/>
                <w:szCs w:val="21"/>
              </w:rPr>
            </w:pPr>
          </w:p>
          <w:p>
            <w:pPr>
              <w:spacing w:line="240" w:lineRule="exact"/>
              <w:ind w:leftChars="-6" w:hanging="11" w:hangingChars="6"/>
              <w:jc w:val="right"/>
              <w:rPr>
                <w:rFonts w:hint="eastAsia" w:ascii="宋体" w:hAnsi="宋体"/>
                <w:szCs w:val="21"/>
              </w:rPr>
            </w:pPr>
          </w:p>
          <w:p>
            <w:pPr>
              <w:spacing w:line="240" w:lineRule="exact"/>
              <w:ind w:leftChars="-6" w:hanging="11" w:hangingChars="6"/>
              <w:jc w:val="right"/>
              <w:rPr>
                <w:rFonts w:ascii="宋体" w:hAnsi="宋体"/>
                <w:szCs w:val="21"/>
              </w:rPr>
            </w:pPr>
          </w:p>
          <w:p>
            <w:pPr>
              <w:spacing w:line="240" w:lineRule="exact"/>
              <w:ind w:leftChars="-6" w:right="105" w:hanging="11" w:hangingChars="6"/>
              <w:jc w:val="right"/>
              <w:rPr>
                <w:rFonts w:ascii="宋体" w:hAnsi="宋体"/>
                <w:szCs w:val="21"/>
              </w:rPr>
            </w:pPr>
            <w:r>
              <w:rPr>
                <w:rFonts w:ascii="宋体" w:hAnsi="宋体"/>
                <w:szCs w:val="21"/>
              </w:rPr>
              <w:t>（</w:t>
            </w:r>
            <w:r>
              <w:rPr>
                <w:rFonts w:hint="eastAsia" w:ascii="宋体" w:hAnsi="宋体"/>
                <w:szCs w:val="21"/>
              </w:rPr>
              <w:t>37</w:t>
            </w:r>
            <w:r>
              <w:rPr>
                <w:rFonts w:ascii="宋体" w:hAnsi="宋体"/>
                <w:szCs w:val="21"/>
              </w:rPr>
              <w:t>）</w:t>
            </w:r>
            <w:r>
              <w:rPr>
                <w:rFonts w:hint="eastAsia" w:ascii="宋体" w:hAnsi="宋体"/>
                <w:szCs w:val="21"/>
              </w:rPr>
              <w:t xml:space="preserve"> </w:t>
            </w:r>
          </w:p>
        </w:tc>
      </w:tr>
    </w:tbl>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方正宋黑简体">
    <w:panose1 w:val="02010601030101010101"/>
    <w:charset w:val="86"/>
    <w:family w:val="auto"/>
    <w:pitch w:val="default"/>
    <w:sig w:usb0="00000001" w:usb1="080E0000" w:usb2="00000000" w:usb3="00000000" w:csb0="00040000" w:csb1="00000000"/>
  </w:font>
  <w:font w:name="黑体">
    <w:panose1 w:val="02010600030101010101"/>
    <w:charset w:val="86"/>
    <w:family w:val="script"/>
    <w:pitch w:val="default"/>
    <w:sig w:usb0="800002BF" w:usb1="38CF7CFA" w:usb2="00000016" w:usb3="00000000" w:csb0="00040001" w:csb1="00000000"/>
  </w:font>
  <w:font w:name="黑体">
    <w:panose1 w:val="02010600030101010101"/>
    <w:charset w:val="86"/>
    <w:family w:val="script"/>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47075418">
    <w:nsid w:val="740E035A"/>
    <w:multiLevelType w:val="multilevel"/>
    <w:tmpl w:val="740E035A"/>
    <w:lvl w:ilvl="0" w:tentative="1">
      <w:start w:val="1"/>
      <w:numFmt w:val="japaneseCounting"/>
      <w:lvlText w:val="%1、"/>
      <w:lvlJc w:val="left"/>
      <w:pPr>
        <w:tabs>
          <w:tab w:val="left" w:pos="390"/>
        </w:tabs>
        <w:ind w:left="390" w:hanging="39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63542749">
    <w:nsid w:val="573BE3DD"/>
    <w:multiLevelType w:val="multilevel"/>
    <w:tmpl w:val="573BE3DD"/>
    <w:lvl w:ilvl="0" w:tentative="1">
      <w:start w:val="1"/>
      <w:numFmt w:val="decimal"/>
      <w:lvlText w:val="%1."/>
      <w:lvlJc w:val="left"/>
      <w:pPr>
        <w:tabs>
          <w:tab w:val="left" w:pos="420"/>
        </w:tabs>
        <w:ind w:left="420" w:hanging="42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947075418"/>
  </w:num>
  <w:num w:numId="2">
    <w:abstractNumId w:val="146354274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94E66"/>
    <w:rsid w:val="4D294E66"/>
    <w:rsid w:val="7E8825E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2016-05-18T03:13:00Z</dcterms:created>
  <dc:creator>lmy</dc:creator>
  <cp:lastModifiedBy>lmy</cp:lastModifiedBy>
  <dcterms:modified xsi:type="dcterms:W3CDTF">2016-05-18T03:15:19Z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