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方正仿宋_GBK" w:hAnsi="宋体" w:eastAsia="方正仿宋_GBK"/>
          <w:color w:val="000000"/>
          <w:sz w:val="32"/>
          <w:szCs w:val="32"/>
        </w:rPr>
      </w:pPr>
      <w:r>
        <w:rPr>
          <w:rFonts w:hint="eastAsia" w:ascii="方正仿宋简体" w:hAnsi="宋体" w:eastAsia="方正仿宋简体"/>
          <w:color w:val="000000"/>
          <w:sz w:val="32"/>
          <w:szCs w:val="32"/>
        </w:rPr>
        <w:t>附件10：</w:t>
      </w:r>
    </w:p>
    <w:p>
      <w:pPr>
        <w:jc w:val="center"/>
        <w:outlineLvl w:val="1"/>
        <w:rPr>
          <w:rFonts w:hint="eastAsia" w:ascii="方正大标宋简体" w:hAnsi="方正大标宋简体" w:eastAsia="方正大标宋简体"/>
          <w:color w:val="000000"/>
          <w:sz w:val="32"/>
          <w:szCs w:val="32"/>
        </w:rPr>
      </w:pPr>
      <w:r>
        <w:rPr>
          <w:rFonts w:hint="eastAsia" w:ascii="方正大标宋简体" w:hAnsi="方正大标宋简体" w:eastAsia="方正大标宋简体"/>
          <w:color w:val="000000"/>
          <w:sz w:val="32"/>
          <w:szCs w:val="32"/>
        </w:rPr>
        <w:t>食品生产许可审查改进表</w:t>
      </w:r>
    </w:p>
    <w:tbl>
      <w:tblPr>
        <w:tblStyle w:val="3"/>
        <w:tblW w:w="9819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648"/>
        <w:gridCol w:w="2340"/>
        <w:gridCol w:w="2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4500" w:type="dxa"/>
            <w:gridSpan w:val="2"/>
            <w:vAlign w:val="center"/>
          </w:tcPr>
          <w:p>
            <w:pPr>
              <w:outlineLvl w:val="1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申请人名称：</w:t>
            </w:r>
          </w:p>
        </w:tc>
        <w:tc>
          <w:tcPr>
            <w:tcW w:w="5319" w:type="dxa"/>
            <w:gridSpan w:val="2"/>
            <w:vAlign w:val="center"/>
          </w:tcPr>
          <w:p>
            <w:pPr>
              <w:outlineLvl w:val="1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生产场所地址：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4500" w:type="dxa"/>
            <w:gridSpan w:val="2"/>
            <w:vAlign w:val="center"/>
          </w:tcPr>
          <w:p>
            <w:pPr>
              <w:outlineLvl w:val="1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食品品种类别：</w:t>
            </w:r>
          </w:p>
        </w:tc>
        <w:tc>
          <w:tcPr>
            <w:tcW w:w="2340" w:type="dxa"/>
            <w:vAlign w:val="center"/>
          </w:tcPr>
          <w:p>
            <w:pPr>
              <w:outlineLvl w:val="1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邮编：</w:t>
            </w:r>
          </w:p>
        </w:tc>
        <w:tc>
          <w:tcPr>
            <w:tcW w:w="2979" w:type="dxa"/>
            <w:vAlign w:val="center"/>
          </w:tcPr>
          <w:p>
            <w:pPr>
              <w:outlineLvl w:val="1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4500" w:type="dxa"/>
            <w:gridSpan w:val="2"/>
            <w:vAlign w:val="center"/>
          </w:tcPr>
          <w:p>
            <w:pPr>
              <w:outlineLvl w:val="1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申证单元：</w:t>
            </w:r>
          </w:p>
        </w:tc>
        <w:tc>
          <w:tcPr>
            <w:tcW w:w="2340" w:type="dxa"/>
            <w:vAlign w:val="center"/>
          </w:tcPr>
          <w:p>
            <w:pPr>
              <w:outlineLvl w:val="1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联系人：</w:t>
            </w:r>
          </w:p>
        </w:tc>
        <w:tc>
          <w:tcPr>
            <w:tcW w:w="2979" w:type="dxa"/>
            <w:vAlign w:val="center"/>
          </w:tcPr>
          <w:p>
            <w:pPr>
              <w:outlineLvl w:val="1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9819" w:type="dxa"/>
            <w:gridSpan w:val="4"/>
            <w:vAlign w:val="center"/>
          </w:tcPr>
          <w:p>
            <w:pPr>
              <w:tabs>
                <w:tab w:val="center" w:pos="1410"/>
              </w:tabs>
              <w:outlineLvl w:val="1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整改完成日期：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52" w:type="dxa"/>
            <w:vAlign w:val="center"/>
          </w:tcPr>
          <w:p>
            <w:pPr>
              <w:jc w:val="center"/>
              <w:outlineLvl w:val="1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序号</w:t>
            </w:r>
          </w:p>
        </w:tc>
        <w:tc>
          <w:tcPr>
            <w:tcW w:w="3648" w:type="dxa"/>
            <w:vAlign w:val="center"/>
          </w:tcPr>
          <w:p>
            <w:pPr>
              <w:jc w:val="center"/>
              <w:outlineLvl w:val="1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改进项内容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outlineLvl w:val="1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改进情况</w:t>
            </w:r>
          </w:p>
        </w:tc>
        <w:tc>
          <w:tcPr>
            <w:tcW w:w="2979" w:type="dxa"/>
            <w:vAlign w:val="center"/>
          </w:tcPr>
          <w:p>
            <w:pPr>
              <w:tabs>
                <w:tab w:val="center" w:pos="1410"/>
              </w:tabs>
              <w:jc w:val="center"/>
              <w:outlineLvl w:val="1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改进审核结论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852" w:type="dxa"/>
            <w:vAlign w:val="center"/>
          </w:tcPr>
          <w:p>
            <w:pPr>
              <w:spacing w:before="146" w:beforeLines="50" w:after="146" w:afterLines="50"/>
              <w:jc w:val="center"/>
              <w:outlineLvl w:val="1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3648" w:type="dxa"/>
            <w:vAlign w:val="top"/>
          </w:tcPr>
          <w:p>
            <w:pPr>
              <w:adjustRightInd w:val="0"/>
              <w:snapToGrid w:val="0"/>
              <w:spacing w:before="146" w:beforeLines="50" w:after="146" w:afterLines="50"/>
              <w:ind w:firstLine="886" w:firstLineChars="400"/>
              <w:outlineLvl w:val="1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adjustRightInd w:val="0"/>
              <w:snapToGrid w:val="0"/>
              <w:spacing w:before="146" w:beforeLines="50" w:after="146" w:afterLines="50"/>
              <w:ind w:firstLine="658" w:firstLineChars="297"/>
              <w:outlineLvl w:val="1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979" w:type="dxa"/>
            <w:vAlign w:val="top"/>
          </w:tcPr>
          <w:p>
            <w:pPr>
              <w:adjustRightInd w:val="0"/>
              <w:snapToGrid w:val="0"/>
              <w:spacing w:before="146" w:beforeLines="50" w:after="146" w:afterLines="50"/>
              <w:ind w:firstLine="766" w:firstLineChars="346"/>
              <w:outlineLvl w:val="1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852" w:type="dxa"/>
            <w:vAlign w:val="center"/>
          </w:tcPr>
          <w:p>
            <w:pPr>
              <w:spacing w:before="146" w:beforeLines="50" w:after="146" w:afterLines="50"/>
              <w:jc w:val="center"/>
              <w:outlineLvl w:val="1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3648" w:type="dxa"/>
            <w:vAlign w:val="top"/>
          </w:tcPr>
          <w:p>
            <w:pPr>
              <w:adjustRightInd w:val="0"/>
              <w:snapToGrid w:val="0"/>
              <w:spacing w:before="146" w:beforeLines="50" w:after="146" w:afterLines="50"/>
              <w:ind w:firstLine="886" w:firstLineChars="400"/>
              <w:outlineLvl w:val="1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adjustRightInd w:val="0"/>
              <w:snapToGrid w:val="0"/>
              <w:spacing w:before="146" w:beforeLines="50" w:after="146" w:afterLines="50"/>
              <w:ind w:firstLine="658" w:firstLineChars="297"/>
              <w:outlineLvl w:val="1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979" w:type="dxa"/>
            <w:vAlign w:val="top"/>
          </w:tcPr>
          <w:p>
            <w:pPr>
              <w:adjustRightInd w:val="0"/>
              <w:snapToGrid w:val="0"/>
              <w:spacing w:before="146" w:beforeLines="50" w:after="146" w:afterLines="50"/>
              <w:ind w:firstLine="766" w:firstLineChars="346"/>
              <w:outlineLvl w:val="1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852" w:type="dxa"/>
            <w:vAlign w:val="center"/>
          </w:tcPr>
          <w:p>
            <w:pPr>
              <w:spacing w:before="146" w:beforeLines="50" w:after="146" w:afterLines="50"/>
              <w:jc w:val="center"/>
              <w:outlineLvl w:val="1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3648" w:type="dxa"/>
            <w:vAlign w:val="top"/>
          </w:tcPr>
          <w:p>
            <w:pPr>
              <w:adjustRightInd w:val="0"/>
              <w:snapToGrid w:val="0"/>
              <w:spacing w:before="146" w:beforeLines="50" w:after="146" w:afterLines="50"/>
              <w:outlineLvl w:val="1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adjustRightInd w:val="0"/>
              <w:snapToGrid w:val="0"/>
              <w:spacing w:before="146" w:beforeLines="50" w:after="146" w:afterLines="50"/>
              <w:ind w:firstLine="653" w:firstLineChars="295"/>
              <w:outlineLvl w:val="1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979" w:type="dxa"/>
            <w:vAlign w:val="top"/>
          </w:tcPr>
          <w:p>
            <w:pPr>
              <w:adjustRightInd w:val="0"/>
              <w:snapToGrid w:val="0"/>
              <w:spacing w:before="146" w:beforeLines="50" w:after="146" w:afterLines="50"/>
              <w:ind w:firstLine="766" w:firstLineChars="346"/>
              <w:outlineLvl w:val="1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852" w:type="dxa"/>
            <w:vAlign w:val="center"/>
          </w:tcPr>
          <w:p>
            <w:pPr>
              <w:spacing w:before="146" w:beforeLines="50" w:after="146" w:afterLines="50"/>
              <w:jc w:val="center"/>
              <w:outlineLvl w:val="1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3648" w:type="dxa"/>
            <w:vAlign w:val="top"/>
          </w:tcPr>
          <w:p>
            <w:pPr>
              <w:adjustRightInd w:val="0"/>
              <w:snapToGrid w:val="0"/>
              <w:spacing w:before="146" w:beforeLines="50" w:after="146" w:afterLines="50"/>
              <w:outlineLvl w:val="1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adjustRightInd w:val="0"/>
              <w:snapToGrid w:val="0"/>
              <w:spacing w:before="146" w:beforeLines="50" w:after="146" w:afterLines="50"/>
              <w:ind w:firstLine="653" w:firstLineChars="295"/>
              <w:outlineLvl w:val="1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979" w:type="dxa"/>
            <w:vAlign w:val="top"/>
          </w:tcPr>
          <w:p>
            <w:pPr>
              <w:adjustRightInd w:val="0"/>
              <w:snapToGrid w:val="0"/>
              <w:spacing w:before="146" w:beforeLines="50" w:after="146" w:afterLines="50"/>
              <w:ind w:firstLine="766" w:firstLineChars="346"/>
              <w:outlineLvl w:val="1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852" w:type="dxa"/>
            <w:vAlign w:val="center"/>
          </w:tcPr>
          <w:p>
            <w:pPr>
              <w:spacing w:before="146" w:beforeLines="50" w:after="146" w:afterLines="50"/>
              <w:jc w:val="center"/>
              <w:outlineLvl w:val="1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3648" w:type="dxa"/>
            <w:vAlign w:val="top"/>
          </w:tcPr>
          <w:p>
            <w:pPr>
              <w:adjustRightInd w:val="0"/>
              <w:snapToGrid w:val="0"/>
              <w:spacing w:before="146" w:beforeLines="50" w:after="146" w:afterLines="50"/>
              <w:outlineLvl w:val="1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adjustRightInd w:val="0"/>
              <w:snapToGrid w:val="0"/>
              <w:spacing w:before="146" w:beforeLines="50" w:after="146" w:afterLines="50"/>
              <w:ind w:firstLine="653" w:firstLineChars="295"/>
              <w:outlineLvl w:val="1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979" w:type="dxa"/>
            <w:vAlign w:val="top"/>
          </w:tcPr>
          <w:p>
            <w:pPr>
              <w:adjustRightInd w:val="0"/>
              <w:snapToGrid w:val="0"/>
              <w:spacing w:before="146" w:beforeLines="50" w:after="146" w:afterLines="50"/>
              <w:ind w:firstLine="766" w:firstLineChars="346"/>
              <w:outlineLvl w:val="1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52" w:type="dxa"/>
            <w:vAlign w:val="center"/>
          </w:tcPr>
          <w:p>
            <w:pPr>
              <w:spacing w:before="146" w:beforeLines="50" w:after="146" w:afterLines="50"/>
              <w:jc w:val="center"/>
              <w:outlineLvl w:val="1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6</w:t>
            </w:r>
          </w:p>
        </w:tc>
        <w:tc>
          <w:tcPr>
            <w:tcW w:w="3648" w:type="dxa"/>
            <w:vAlign w:val="top"/>
          </w:tcPr>
          <w:p>
            <w:pPr>
              <w:adjustRightInd w:val="0"/>
              <w:snapToGrid w:val="0"/>
              <w:spacing w:before="146" w:beforeLines="50" w:after="146" w:afterLines="50"/>
              <w:outlineLvl w:val="1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adjustRightInd w:val="0"/>
              <w:snapToGrid w:val="0"/>
              <w:spacing w:before="146" w:beforeLines="50" w:after="146" w:afterLines="50"/>
              <w:ind w:firstLine="653" w:firstLineChars="295"/>
              <w:outlineLvl w:val="1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979" w:type="dxa"/>
            <w:vAlign w:val="top"/>
          </w:tcPr>
          <w:p>
            <w:pPr>
              <w:adjustRightInd w:val="0"/>
              <w:snapToGrid w:val="0"/>
              <w:spacing w:before="146" w:beforeLines="50" w:after="146" w:afterLines="50"/>
              <w:ind w:firstLine="766" w:firstLineChars="346"/>
              <w:outlineLvl w:val="1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852" w:type="dxa"/>
            <w:vAlign w:val="center"/>
          </w:tcPr>
          <w:p>
            <w:pPr>
              <w:spacing w:before="146" w:beforeLines="50" w:after="146" w:afterLines="50"/>
              <w:jc w:val="center"/>
              <w:outlineLvl w:val="1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</w:t>
            </w:r>
          </w:p>
        </w:tc>
        <w:tc>
          <w:tcPr>
            <w:tcW w:w="3648" w:type="dxa"/>
            <w:vAlign w:val="top"/>
          </w:tcPr>
          <w:p>
            <w:pPr>
              <w:adjustRightInd w:val="0"/>
              <w:snapToGrid w:val="0"/>
              <w:spacing w:before="146" w:beforeLines="50" w:after="146" w:afterLines="50"/>
              <w:outlineLvl w:val="1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adjustRightInd w:val="0"/>
              <w:snapToGrid w:val="0"/>
              <w:spacing w:before="146" w:beforeLines="50" w:after="146" w:afterLines="50"/>
              <w:ind w:firstLine="653" w:firstLineChars="295"/>
              <w:outlineLvl w:val="1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979" w:type="dxa"/>
            <w:vAlign w:val="top"/>
          </w:tcPr>
          <w:p>
            <w:pPr>
              <w:adjustRightInd w:val="0"/>
              <w:snapToGrid w:val="0"/>
              <w:spacing w:before="146" w:beforeLines="50" w:after="146" w:afterLines="50"/>
              <w:ind w:firstLine="766" w:firstLineChars="346"/>
              <w:outlineLvl w:val="1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852" w:type="dxa"/>
            <w:vAlign w:val="center"/>
          </w:tcPr>
          <w:p>
            <w:pPr>
              <w:spacing w:before="146" w:beforeLines="50" w:after="146" w:afterLines="50"/>
              <w:jc w:val="center"/>
              <w:outlineLvl w:val="1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</w:t>
            </w:r>
          </w:p>
        </w:tc>
        <w:tc>
          <w:tcPr>
            <w:tcW w:w="3648" w:type="dxa"/>
            <w:vAlign w:val="top"/>
          </w:tcPr>
          <w:p>
            <w:pPr>
              <w:adjustRightInd w:val="0"/>
              <w:snapToGrid w:val="0"/>
              <w:spacing w:before="146" w:beforeLines="50" w:after="146" w:afterLines="50"/>
              <w:outlineLvl w:val="1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adjustRightInd w:val="0"/>
              <w:snapToGrid w:val="0"/>
              <w:spacing w:before="146" w:beforeLines="50" w:after="146" w:afterLines="50"/>
              <w:ind w:firstLine="653" w:firstLineChars="295"/>
              <w:outlineLvl w:val="1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979" w:type="dxa"/>
            <w:vAlign w:val="top"/>
          </w:tcPr>
          <w:p>
            <w:pPr>
              <w:adjustRightInd w:val="0"/>
              <w:snapToGrid w:val="0"/>
              <w:spacing w:before="146" w:beforeLines="50" w:after="146" w:afterLines="50"/>
              <w:ind w:firstLine="766" w:firstLineChars="346"/>
              <w:outlineLvl w:val="1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9819" w:type="dxa"/>
            <w:gridSpan w:val="4"/>
            <w:vAlign w:val="center"/>
          </w:tcPr>
          <w:p>
            <w:pPr>
              <w:adjustRightInd w:val="0"/>
              <w:snapToGrid w:val="0"/>
              <w:spacing w:before="146" w:beforeLines="50" w:after="146" w:afterLines="50"/>
              <w:outlineLvl w:val="1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核查人员签名：                                申请人签名：             </w:t>
            </w:r>
          </w:p>
          <w:p>
            <w:pPr>
              <w:adjustRightInd w:val="0"/>
              <w:snapToGrid w:val="0"/>
              <w:spacing w:before="146" w:beforeLines="50" w:after="146" w:afterLines="50"/>
              <w:outlineLvl w:val="1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年    月    日                               年   月    日</w:t>
            </w:r>
          </w:p>
        </w:tc>
      </w:tr>
    </w:tbl>
    <w:p>
      <w:pPr>
        <w:ind w:left="575" w:hanging="575" w:hangingChars="300"/>
      </w:pPr>
      <w:r>
        <w:rPr>
          <w:rFonts w:hint="eastAsia" w:ascii="宋体" w:hAnsi="宋体"/>
          <w:color w:val="000000"/>
          <w:szCs w:val="21"/>
        </w:rPr>
        <w:t>注：食品生产许可现场核查整改项目10日（或现场审查期间）内完成改进；改进审核结论由县以上技术监督部门核实后填写。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仿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cript"/>
    <w:pitch w:val="default"/>
    <w:sig w:usb0="800002BF" w:usb1="38CF7CFA" w:usb2="00000016" w:usb3="00000000" w:csb0="00040001" w:csb1="00000000"/>
  </w:font>
  <w:font w:name="黑体">
    <w:panose1 w:val="02010600030101010101"/>
    <w:charset w:val="86"/>
    <w:family w:val="script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96B9C"/>
    <w:rsid w:val="45496B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2016-05-18T03:18:00Z</dcterms:created>
  <dc:creator>lmy</dc:creator>
  <cp:lastModifiedBy>lmy</cp:lastModifiedBy>
  <dcterms:modified xsi:type="dcterms:W3CDTF">2016-05-18T03:19:08Z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