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6" w:afterLines="50"/>
        <w:ind w:right="-1021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附件7：</w:t>
      </w:r>
    </w:p>
    <w:p>
      <w:pPr>
        <w:tabs>
          <w:tab w:val="left" w:pos="1920"/>
        </w:tabs>
        <w:jc w:val="center"/>
        <w:rPr>
          <w:rFonts w:hint="eastAsia" w:ascii="方正小标宋简体" w:hAnsi="方正大标宋简体" w:eastAsia="方正小标宋简体"/>
          <w:sz w:val="32"/>
          <w:szCs w:val="32"/>
        </w:rPr>
      </w:pPr>
      <w:r>
        <w:rPr>
          <w:rFonts w:hint="eastAsia" w:ascii="方正小标宋简体" w:hAnsi="方正大标宋简体" w:eastAsia="方正小标宋简体"/>
          <w:sz w:val="32"/>
          <w:szCs w:val="32"/>
        </w:rPr>
        <w:t>对申请人规定条件的审查报告</w:t>
      </w:r>
    </w:p>
    <w:tbl>
      <w:tblPr>
        <w:tblStyle w:val="4"/>
        <w:tblW w:w="9639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2" w:hRule="atLeast"/>
          <w:jc w:val="center"/>
        </w:trPr>
        <w:tc>
          <w:tcPr>
            <w:tcW w:w="9639" w:type="dxa"/>
            <w:gridSpan w:val="2"/>
            <w:vAlign w:val="top"/>
          </w:tcPr>
          <w:p>
            <w:pPr>
              <w:spacing w:line="500" w:lineRule="exact"/>
              <w:ind w:firstLine="443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审查组根据《食品生产许可管理办法》、《食品生产许可审查通则》和《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食品</w:t>
            </w:r>
            <w:r>
              <w:rPr>
                <w:rFonts w:hint="eastAsia" w:ascii="宋体" w:hAnsi="宋体"/>
                <w:sz w:val="24"/>
              </w:rPr>
              <w:t>生产许可审查细则》，于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 至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日对申请人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规定条件进行了审查，共计查出：</w:t>
            </w:r>
          </w:p>
          <w:p>
            <w:pPr>
              <w:spacing w:line="500" w:lineRule="exact"/>
              <w:ind w:firstLine="662" w:firstLineChars="29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符合项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项。      </w:t>
            </w:r>
          </w:p>
          <w:p>
            <w:pPr>
              <w:spacing w:line="500" w:lineRule="exact"/>
              <w:ind w:firstLine="662" w:firstLineChars="29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基本符合项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项，分别是：</w:t>
            </w:r>
          </w:p>
          <w:p>
            <w:pPr>
              <w:spacing w:line="500" w:lineRule="exact"/>
              <w:ind w:firstLine="662" w:firstLineChars="299"/>
              <w:jc w:val="lef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 xml:space="preserve"> 5.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</w:t>
            </w:r>
          </w:p>
          <w:p>
            <w:pPr>
              <w:spacing w:line="500" w:lineRule="exact"/>
              <w:ind w:firstLine="662" w:firstLineChars="299"/>
              <w:jc w:val="lef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2.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 xml:space="preserve"> 6.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</w:t>
            </w:r>
          </w:p>
          <w:p>
            <w:pPr>
              <w:spacing w:line="500" w:lineRule="exact"/>
              <w:ind w:firstLine="662" w:firstLineChars="299"/>
              <w:jc w:val="lef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3.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 xml:space="preserve"> 7.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</w:t>
            </w:r>
          </w:p>
          <w:p>
            <w:pPr>
              <w:spacing w:line="500" w:lineRule="exact"/>
              <w:ind w:firstLine="662" w:firstLineChars="299"/>
              <w:jc w:val="lef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4.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 xml:space="preserve"> 8.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</w:t>
            </w:r>
          </w:p>
          <w:p>
            <w:pPr>
              <w:spacing w:line="500" w:lineRule="exact"/>
              <w:ind w:firstLine="662" w:firstLineChars="29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不符合项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项，分别是：</w:t>
            </w:r>
          </w:p>
          <w:p>
            <w:pPr>
              <w:spacing w:line="500" w:lineRule="exact"/>
              <w:ind w:firstLine="662" w:firstLineChars="299"/>
              <w:jc w:val="lef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</w:t>
            </w:r>
          </w:p>
          <w:p>
            <w:pPr>
              <w:spacing w:line="500" w:lineRule="exact"/>
              <w:ind w:firstLine="662" w:firstLineChars="299"/>
              <w:jc w:val="lef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2.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</w:t>
            </w:r>
          </w:p>
          <w:p>
            <w:pPr>
              <w:spacing w:line="500" w:lineRule="exact"/>
              <w:ind w:firstLine="662" w:firstLineChars="299"/>
              <w:jc w:val="lef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3.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</w:t>
            </w:r>
          </w:p>
          <w:p>
            <w:pPr>
              <w:spacing w:line="500" w:lineRule="exact"/>
              <w:ind w:firstLine="662" w:firstLineChars="299"/>
              <w:jc w:val="lef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4.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</w:t>
            </w:r>
          </w:p>
          <w:p>
            <w:pPr>
              <w:spacing w:line="500" w:lineRule="exact"/>
              <w:ind w:firstLine="498" w:firstLineChars="22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经综合评价，核审结论如下：</w:t>
            </w:r>
          </w:p>
          <w:p>
            <w:pPr>
              <w:spacing w:line="500" w:lineRule="exact"/>
              <w:ind w:firstLine="498" w:firstLineChars="22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□符合规定条件           □基本符合需整改            □ 不符合规定条件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4800" w:type="dxa"/>
            <w:vAlign w:val="top"/>
          </w:tcPr>
          <w:p>
            <w:pPr>
              <w:spacing w:line="4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审查组长（签名）：</w:t>
            </w:r>
          </w:p>
          <w:p>
            <w:pPr>
              <w:spacing w:line="460" w:lineRule="exact"/>
              <w:rPr>
                <w:rFonts w:hint="eastAsia"/>
              </w:rPr>
            </w:pPr>
          </w:p>
          <w:p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审查员（分别签名）：</w:t>
            </w:r>
          </w:p>
          <w:p>
            <w:pPr>
              <w:pStyle w:val="2"/>
              <w:spacing w:line="460" w:lineRule="exact"/>
              <w:ind w:left="4788"/>
              <w:rPr>
                <w:rFonts w:hint="eastAsia" w:hAnsi="宋体"/>
              </w:rPr>
            </w:pPr>
          </w:p>
          <w:p>
            <w:pPr>
              <w:spacing w:line="46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hAnsi="宋体"/>
              </w:rPr>
              <w:t>年    月    日</w:t>
            </w:r>
          </w:p>
        </w:tc>
        <w:tc>
          <w:tcPr>
            <w:tcW w:w="4839" w:type="dxa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申请人意见：</w:t>
            </w:r>
          </w:p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申请人（签名）：</w:t>
            </w:r>
          </w:p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hAnsi="宋体"/>
              </w:rPr>
              <w:t>年   月   日（章）</w:t>
            </w:r>
          </w:p>
        </w:tc>
      </w:tr>
    </w:tbl>
    <w:p>
      <w:pPr>
        <w:adjustRightInd w:val="0"/>
        <w:snapToGrid w:val="0"/>
        <w:spacing w:before="24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注：1.□为选择项，在选择项框内打“√”；</w:t>
      </w:r>
    </w:p>
    <w:p>
      <w:pPr>
        <w:adjustRightInd w:val="0"/>
        <w:snapToGrid w:val="0"/>
        <w:ind w:firstLine="383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2.必要时可加附页。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61CDC"/>
    <w:rsid w:val="12661C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2016-05-18T03:16:00Z</dcterms:created>
  <dc:creator>lmy</dc:creator>
  <cp:lastModifiedBy>lmy</cp:lastModifiedBy>
  <dcterms:modified xsi:type="dcterms:W3CDTF">2016-05-18T03:16:23Z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