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EB" w:rsidRDefault="00DF6BFE" w:rsidP="00836592">
      <w:bookmarkStart w:id="0" w:name="SectionMark0"/>
      <w:bookmarkStart w:id="1" w:name="SectionMark2"/>
      <w:r>
        <w:rPr>
          <w:rFonts w:hint="eastAsia"/>
        </w:rPr>
        <w:t xml:space="preserve"> </w:t>
      </w:r>
    </w:p>
    <w:p w:rsidR="007722EB" w:rsidRDefault="007722EB" w:rsidP="00836592"/>
    <w:p w:rsidR="007722EB" w:rsidRDefault="007722EB" w:rsidP="00836592"/>
    <w:p w:rsidR="007722EB" w:rsidRDefault="007722EB" w:rsidP="00836592"/>
    <w:p w:rsidR="007722EB" w:rsidRDefault="007722EB" w:rsidP="00836592"/>
    <w:p w:rsidR="00B11E0D" w:rsidRPr="007722EB" w:rsidRDefault="00D43E9B" w:rsidP="00836592">
      <w:r>
        <w:rPr>
          <w:noProof/>
        </w:rPr>
        <w:pict>
          <v:line id="Line 36" o:spid="_x0000_s1026" style="position:absolute;left:0;text-align:left;z-index:251656704;visibility:visible;mso-wrap-distance-top:-6e-5mm;mso-wrap-distance-bottom:-6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30EgIAACs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" strokecolor="white" strokeweight="1pt"/>
        </w:pict>
      </w:r>
    </w:p>
    <w:p w:rsidR="00B11E0D" w:rsidRPr="007722EB" w:rsidRDefault="00D43E9B" w:rsidP="00836592">
      <w:pPr>
        <w:sectPr w:rsidR="00B11E0D" w:rsidRPr="007722EB" w:rsidSect="004C1E5E">
          <w:headerReference w:type="even" r:id="rId9"/>
          <w:headerReference w:type="default" r:id="rId10"/>
          <w:footerReference w:type="even" r:id="rId11"/>
          <w:footerReference w:type="default" r:id="rId12"/>
          <w:headerReference w:type="first" r:id="rId13"/>
          <w:footerReference w:type="first" r:id="rId14"/>
          <w:pgSz w:w="11907" w:h="16839" w:code="9"/>
          <w:pgMar w:top="4253" w:right="851" w:bottom="2268" w:left="1418" w:header="0" w:footer="0" w:gutter="0"/>
          <w:pgNumType w:start="1"/>
          <w:cols w:space="425"/>
          <w:titlePg/>
          <w:docGrid w:type="linesAndChars" w:linePitch="312"/>
        </w:sectPr>
      </w:pPr>
      <w:r>
        <w:rPr>
          <w:noProof/>
        </w:rPr>
        <w:pict>
          <v:shapetype id="_x0000_t202" coordsize="21600,21600" o:spt="202" path="m,l,21600r21600,l21600,xe">
            <v:stroke joinstyle="miter"/>
            <v:path gradientshapeok="t" o:connecttype="rect"/>
          </v:shapetype>
          <v:shape id="文本框 2" o:spid="_x0000_s1034" type="#_x0000_t202" style="position:absolute;left:0;text-align:left;margin-left:81.65pt;margin-top:426.6pt;width:322.25pt;height:51.1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" stroked="f">
            <v:textbox>
              <w:txbxContent>
                <w:p w:rsidR="007A1A5C" w:rsidRDefault="009B6504">
                  <w:r>
                    <w:rPr>
                      <w:noProof/>
                    </w:rPr>
                    <w:drawing>
                      <wp:inline distT="0" distB="0" distL="0" distR="0">
                        <wp:extent cx="3909695" cy="57188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909695" cy="571883"/>
                                </a:xfrm>
                                <a:prstGeom prst="rect">
                                  <a:avLst/>
                                </a:prstGeom>
                                <a:noFill/>
                                <a:ln w="9525">
                                  <a:noFill/>
                                  <a:miter lim="800000"/>
                                  <a:headEnd/>
                                  <a:tailEnd/>
                                </a:ln>
                              </pic:spPr>
                            </pic:pic>
                          </a:graphicData>
                        </a:graphic>
                      </wp:inline>
                    </w:drawing>
                  </w:r>
                </w:p>
              </w:txbxContent>
            </v:textbox>
          </v:shape>
        </w:pict>
      </w:r>
      <w:r>
        <w:rPr>
          <w:noProof/>
        </w:rPr>
        <w:pict>
          <v:line id="Line 9" o:spid="_x0000_s1033" style="position:absolute;left:0;text-align:left;z-index:251660800;visibility:visible" from="-.1pt,423pt" to="481.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" strokeweight="1pt"/>
        </w:pict>
      </w:r>
      <w:r>
        <w:rPr>
          <w:noProof/>
        </w:rPr>
        <w:pict>
          <v:shape id="Text Box 40" o:spid="_x0000_s1027" type="#_x0000_t202" style="position:absolute;left:0;text-align:left;margin-left:324pt;margin-top:490pt;width:159pt;height:24.6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" stroked="f">
            <v:textbox inset="0,0,0,0">
              <w:txbxContent>
                <w:p w:rsidR="007A1A5C" w:rsidRDefault="009B6504" w:rsidP="00B11E0D">
                  <w:pPr>
                    <w:pStyle w:val="afffa"/>
                  </w:pPr>
                  <w:r w:rsidRPr="009B6504">
                    <w:rPr>
                      <w:rFonts w:ascii="黑体" w:hAnsi="黑体" w:hint="eastAsia"/>
                    </w:rPr>
                    <w:t>XX</w:t>
                  </w:r>
                  <w:r w:rsidR="007A1A5C" w:rsidRPr="009B6504">
                    <w:rPr>
                      <w:rFonts w:ascii="黑体" w:hAnsi="黑体" w:hint="eastAsia"/>
                    </w:rPr>
                    <w:t>XX-XX-XX</w:t>
                  </w:r>
                  <w:r w:rsidR="007A1A5C">
                    <w:rPr>
                      <w:rFonts w:hint="eastAsia"/>
                    </w:rPr>
                    <w:t>实施</w:t>
                  </w:r>
                </w:p>
              </w:txbxContent>
            </v:textbox>
            <w10:wrap anchorx="margin" anchory="margin"/>
            <w10:anchorlock/>
          </v:shape>
        </w:pict>
      </w:r>
      <w:r>
        <w:rPr>
          <w:noProof/>
        </w:rPr>
        <w:pict>
          <v:shape id="Text Box 39" o:spid="_x0000_s1028" type="#_x0000_t202" style="position:absolute;left:0;text-align:left;margin-left:3.75pt;margin-top:490pt;width:159pt;height:24.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" stroked="f">
            <v:textbox inset="0,0,0,0">
              <w:txbxContent>
                <w:p w:rsidR="007A1A5C" w:rsidRDefault="009B6504" w:rsidP="00B11E0D">
                  <w:pPr>
                    <w:pStyle w:val="affa"/>
                  </w:pPr>
                  <w:r w:rsidRPr="009B6504">
                    <w:rPr>
                      <w:rFonts w:ascii="黑体" w:hAnsi="黑体" w:hint="eastAsia"/>
                    </w:rPr>
                    <w:t>XX</w:t>
                  </w:r>
                  <w:r w:rsidR="007A1A5C" w:rsidRPr="009B6504">
                    <w:rPr>
                      <w:rFonts w:ascii="黑体" w:hAnsi="黑体" w:hint="eastAsia"/>
                    </w:rPr>
                    <w:t>XX-XX-XX</w:t>
                  </w:r>
                  <w:r w:rsidR="007A1A5C">
                    <w:rPr>
                      <w:rFonts w:hint="eastAsia"/>
                    </w:rPr>
                    <w:t>发布</w:t>
                  </w:r>
                </w:p>
              </w:txbxContent>
            </v:textbox>
            <w10:wrap anchorx="margin" anchory="margin"/>
            <w10:anchorlock/>
          </v:shape>
        </w:pict>
      </w:r>
      <w:r>
        <w:rPr>
          <w:noProof/>
        </w:rPr>
        <w:pict>
          <v:shape id="fmFrame7" o:spid="_x0000_s1029" type="#_x0000_t202" style="position:absolute;left:0;text-align:left;margin-left:-2.6pt;margin-top:705.55pt;width:481.9pt;height:28.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obfAIAAAQ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" stroked="f">
            <v:textbox inset="0,0,0,0">
              <w:txbxContent>
                <w:p w:rsidR="007A1A5C" w:rsidRDefault="007A1A5C" w:rsidP="00B11E0D">
                  <w:pPr>
                    <w:pStyle w:val="aff9"/>
                  </w:pPr>
                  <w:r w:rsidRPr="00EE1393">
                    <w:rPr>
                      <w:rFonts w:hint="eastAsia"/>
                      <w:spacing w:val="60"/>
                      <w:sz w:val="44"/>
                      <w:szCs w:val="44"/>
                    </w:rPr>
                    <w:t>中华人民共和国卫生部</w:t>
                  </w:r>
                  <w:r w:rsidRPr="009E0039">
                    <w:rPr>
                      <w:rFonts w:hint="eastAsia"/>
                    </w:rPr>
                    <w:t>发布</w:t>
                  </w:r>
                </w:p>
              </w:txbxContent>
            </v:textbox>
            <w10:wrap anchorx="margin" anchory="margin"/>
            <w10:anchorlock/>
          </v:shape>
        </w:pict>
      </w:r>
      <w:r>
        <w:rPr>
          <w:noProof/>
        </w:rPr>
        <w:pict>
          <v:shape id="fmFrame6" o:spid="_x0000_s1030" type="#_x0000_t202" style="position:absolute;left:0;text-align:left;margin-left:322.9pt;margin-top:674.3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Geg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m5PyhnoCAAAE&#10;BQAADgAAAAAAAAAAAAAAAAAuAgAAZHJzL2Uyb0RvYy54bWxQSwECLQAUAAYACAAAACEASVftbuEA&#10;AAANAQAADwAAAAAAAAAAAAAAAADUBAAAZHJzL2Rvd25yZXYueG1sUEsFBgAAAAAEAAQA8wAAAOIF&#10;AAAAAA==&#10;" stroked="f">
            <v:textbox inset="0,0,0,0">
              <w:txbxContent>
                <w:p w:rsidR="007A1A5C" w:rsidRDefault="007A1A5C" w:rsidP="00B11E0D">
                  <w:pPr>
                    <w:pStyle w:val="afffa"/>
                  </w:pPr>
                  <w:r>
                    <w:rPr>
                      <w:rFonts w:hint="eastAsia"/>
                    </w:rPr>
                    <w:t>2010-06-01</w:t>
                  </w:r>
                  <w:r>
                    <w:rPr>
                      <w:rFonts w:hint="eastAsia"/>
                    </w:rPr>
                    <w:t>实施</w:t>
                  </w:r>
                </w:p>
              </w:txbxContent>
            </v:textbox>
            <w10:wrap anchorx="margin" anchory="margin"/>
            <w10:anchorlock/>
          </v:shape>
        </w:pict>
      </w:r>
      <w:r>
        <w:rPr>
          <w:noProof/>
        </w:rPr>
        <w:pict>
          <v:shape id="fmFrame5" o:spid="_x0000_s1031" type="#_x0000_t202" style="position:absolute;left:0;text-align:left;margin-left:0;margin-top:674.3pt;width:159pt;height:24.6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U/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ajujaG&#10;PYAunAHagGF4SsDojPuKUQ9tWWP/ZUccx0i+0aCt2MOT4SZjMxlEUzha44DRaN6Esdd31oltB8ij&#10;erW5Av21IkkjCnWM4qBaaLWUw+FZiL38dJ68fjxe6+8A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kqrVP3oCAAAEBQAA&#10;DgAAAAAAAAAAAAAAAAAuAgAAZHJzL2Uyb0RvYy54bWxQSwECLQAUAAYACAAAACEArojLxN4AAAAK&#10;AQAADwAAAAAAAAAAAAAAAADUBAAAZHJzL2Rvd25yZXYueG1sUEsFBgAAAAAEAAQA8wAAAN8FAAAA&#10;AA==&#10;" stroked="f">
            <v:textbox inset="0,0,0,0">
              <w:txbxContent>
                <w:p w:rsidR="007A1A5C" w:rsidRDefault="007A1A5C" w:rsidP="00B11E0D">
                  <w:pPr>
                    <w:pStyle w:val="affa"/>
                  </w:pPr>
                  <w:r w:rsidRPr="008C062B">
                    <w:rPr>
                      <w:rFonts w:ascii="黑体" w:hint="eastAsia"/>
                    </w:rPr>
                    <w:t>2010</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32" type="#_x0000_t202" style="position:absolute;left:0;text-align:left;margin-left:0;margin-top:64.4pt;width:462pt;height:187.2pt;z-index:251653632;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" stroked="f">
            <v:textbox inset="0,0,0,0">
              <w:txbxContent>
                <w:p w:rsidR="007A1A5C" w:rsidRDefault="007A1A5C" w:rsidP="00B11E0D">
                  <w:pPr>
                    <w:pStyle w:val="affc"/>
                    <w:spacing w:line="240" w:lineRule="auto"/>
                  </w:pPr>
                  <w:r w:rsidRPr="00DD3BDD">
                    <w:rPr>
                      <w:rFonts w:hint="eastAsia"/>
                    </w:rPr>
                    <w:t>食品安全</w:t>
                  </w:r>
                  <w:r>
                    <w:rPr>
                      <w:rFonts w:hint="eastAsia"/>
                    </w:rPr>
                    <w:t>国家标准</w:t>
                  </w:r>
                </w:p>
                <w:p w:rsidR="007A1A5C" w:rsidRDefault="007A1A5C" w:rsidP="00F61BD1">
                  <w:pPr>
                    <w:pStyle w:val="affc"/>
                    <w:spacing w:line="240" w:lineRule="auto"/>
                  </w:pPr>
                  <w:r>
                    <w:rPr>
                      <w:rFonts w:hint="eastAsia"/>
                    </w:rPr>
                    <w:t>食品中黄曲霉毒素的控制规范</w:t>
                  </w:r>
                </w:p>
                <w:p w:rsidR="007A1A5C" w:rsidRPr="008905CC" w:rsidRDefault="008905CC" w:rsidP="00F61BD1">
                  <w:pPr>
                    <w:pStyle w:val="affc"/>
                    <w:spacing w:line="240" w:lineRule="auto"/>
                    <w:rPr>
                      <w:rFonts w:ascii="宋体" w:eastAsia="宋体" w:hAnsi="宋体"/>
                      <w:sz w:val="21"/>
                      <w:szCs w:val="21"/>
                    </w:rPr>
                  </w:pPr>
                  <w:r w:rsidRPr="008905CC">
                    <w:rPr>
                      <w:rFonts w:ascii="宋体" w:eastAsia="宋体" w:hAnsi="宋体" w:hint="eastAsia"/>
                      <w:sz w:val="21"/>
                      <w:szCs w:val="21"/>
                    </w:rPr>
                    <w:t>（征求意见稿）</w:t>
                  </w:r>
                </w:p>
              </w:txbxContent>
            </v:textbox>
            <w10:wrap anchorx="margin" anchory="margin"/>
            <w10:anchorlock/>
          </v:shape>
        </w:pict>
      </w:r>
    </w:p>
    <w:bookmarkEnd w:id="0"/>
    <w:bookmarkEnd w:id="1"/>
    <w:p w:rsidR="00D575DF" w:rsidRDefault="00362B79" w:rsidP="001A76F5">
      <w:pPr>
        <w:pStyle w:val="afff6"/>
        <w:spacing w:before="0" w:afterLines="50" w:line="240" w:lineRule="auto"/>
        <w:contextualSpacing/>
        <w:outlineLvl w:val="1"/>
        <w:rPr>
          <w:rFonts w:ascii="Times New Roman" w:eastAsia="宋体"/>
          <w:sz w:val="24"/>
          <w:szCs w:val="24"/>
        </w:rPr>
      </w:pPr>
      <w:r w:rsidRPr="00DB0630">
        <w:rPr>
          <w:rFonts w:hint="eastAsia"/>
        </w:rPr>
        <w:lastRenderedPageBreak/>
        <w:t>食品安全国家标准</w:t>
      </w:r>
    </w:p>
    <w:p w:rsidR="00D575DF" w:rsidRDefault="00362B79" w:rsidP="001A76F5">
      <w:pPr>
        <w:pStyle w:val="afff6"/>
        <w:spacing w:before="0" w:afterLines="50" w:line="240" w:lineRule="auto"/>
        <w:contextualSpacing/>
      </w:pPr>
      <w:r w:rsidRPr="00DB0630">
        <w:rPr>
          <w:rFonts w:hint="eastAsia"/>
        </w:rPr>
        <w:t>食品</w:t>
      </w:r>
      <w:r w:rsidR="00295A92">
        <w:rPr>
          <w:rFonts w:hint="eastAsia"/>
        </w:rPr>
        <w:t>中黄曲霉毒素的控制</w:t>
      </w:r>
      <w:r w:rsidRPr="00DB0630">
        <w:rPr>
          <w:rFonts w:hint="eastAsia"/>
        </w:rPr>
        <w:t>规范</w:t>
      </w:r>
    </w:p>
    <w:p w:rsidR="00362B79" w:rsidRPr="004F1D78" w:rsidRDefault="004F1D78" w:rsidP="00523390">
      <w:pPr>
        <w:pStyle w:val="af1"/>
        <w:numPr>
          <w:ilvl w:val="0"/>
          <w:numId w:val="27"/>
        </w:numPr>
        <w:tabs>
          <w:tab w:val="left" w:pos="284"/>
          <w:tab w:val="left" w:pos="426"/>
        </w:tabs>
        <w:snapToGrid w:val="0"/>
        <w:spacing w:before="156" w:after="156" w:line="360" w:lineRule="auto"/>
        <w:jc w:val="left"/>
        <w:rPr>
          <w:rFonts w:hAnsi="Arial" w:cs="Arial"/>
          <w:szCs w:val="21"/>
        </w:rPr>
      </w:pPr>
      <w:r>
        <w:rPr>
          <w:rFonts w:hAnsi="Arial" w:cs="Arial" w:hint="eastAsia"/>
          <w:szCs w:val="21"/>
        </w:rPr>
        <w:t xml:space="preserve">  </w:t>
      </w:r>
      <w:r w:rsidR="00362B79" w:rsidRPr="004F1D78">
        <w:rPr>
          <w:rFonts w:hAnsi="Arial" w:cs="Arial" w:hint="eastAsia"/>
          <w:szCs w:val="21"/>
        </w:rPr>
        <w:t>范围</w:t>
      </w:r>
    </w:p>
    <w:p w:rsidR="00295A92" w:rsidRDefault="00362B79" w:rsidP="00277F88">
      <w:pPr>
        <w:suppressAutoHyphens/>
        <w:adjustRightInd w:val="0"/>
        <w:snapToGrid w:val="0"/>
        <w:ind w:firstLineChars="177" w:firstLine="372"/>
        <w:outlineLvl w:val="1"/>
        <w:rPr>
          <w:rFonts w:ascii="Arial" w:hAnsi="Arial" w:cs="Arial"/>
          <w:szCs w:val="21"/>
        </w:rPr>
      </w:pPr>
      <w:r w:rsidRPr="008D688A">
        <w:rPr>
          <w:rFonts w:ascii="Arial" w:hAnsi="Arial" w:cs="Arial"/>
          <w:szCs w:val="21"/>
        </w:rPr>
        <w:t>本</w:t>
      </w:r>
      <w:r w:rsidR="006F44E3" w:rsidRPr="008D688A">
        <w:rPr>
          <w:rFonts w:ascii="Arial" w:hAnsi="Arial" w:cs="Arial"/>
          <w:szCs w:val="21"/>
        </w:rPr>
        <w:t>标准</w:t>
      </w:r>
      <w:r w:rsidR="00295A92">
        <w:rPr>
          <w:rFonts w:ascii="Arial" w:hAnsi="Arial" w:cs="Arial"/>
          <w:szCs w:val="21"/>
        </w:rPr>
        <w:t>规定</w:t>
      </w:r>
      <w:r w:rsidR="00295A92" w:rsidRPr="007A1A5C">
        <w:rPr>
          <w:rFonts w:ascii="Arial" w:hAnsi="Arial" w:cs="Arial"/>
          <w:szCs w:val="21"/>
        </w:rPr>
        <w:t>了</w:t>
      </w:r>
      <w:r w:rsidR="00FE5F89" w:rsidRPr="007A1A5C">
        <w:rPr>
          <w:rFonts w:ascii="Arial" w:hAnsi="Arial" w:cs="Arial" w:hint="eastAsia"/>
          <w:szCs w:val="21"/>
        </w:rPr>
        <w:t>在</w:t>
      </w:r>
      <w:r w:rsidR="00E03494" w:rsidRPr="007A1A5C">
        <w:rPr>
          <w:rFonts w:ascii="Arial" w:hAnsi="Arial" w:cs="Arial" w:hint="eastAsia"/>
          <w:szCs w:val="21"/>
        </w:rPr>
        <w:t>采收、</w:t>
      </w:r>
      <w:r w:rsidR="002007E7">
        <w:rPr>
          <w:rFonts w:ascii="Arial" w:hAnsi="Arial" w:cs="Arial" w:hint="eastAsia"/>
          <w:szCs w:val="21"/>
        </w:rPr>
        <w:t>储存</w:t>
      </w:r>
      <w:r w:rsidR="00295A92" w:rsidRPr="007A1A5C">
        <w:rPr>
          <w:rFonts w:ascii="Arial" w:hAnsi="Arial" w:cs="Arial" w:hint="eastAsia"/>
          <w:szCs w:val="21"/>
        </w:rPr>
        <w:t>、加工等</w:t>
      </w:r>
      <w:r w:rsidR="00790E44" w:rsidRPr="007A1A5C">
        <w:rPr>
          <w:rFonts w:ascii="Arial" w:hAnsi="Arial" w:cs="Arial" w:hint="eastAsia"/>
          <w:szCs w:val="21"/>
        </w:rPr>
        <w:t>过程</w:t>
      </w:r>
      <w:r w:rsidR="008B6ABC" w:rsidRPr="007A1A5C">
        <w:rPr>
          <w:rFonts w:ascii="Arial" w:hAnsi="Arial" w:cs="Arial" w:hint="eastAsia"/>
          <w:szCs w:val="21"/>
        </w:rPr>
        <w:t>中控制</w:t>
      </w:r>
      <w:r w:rsidR="00E03494" w:rsidRPr="007A1A5C">
        <w:rPr>
          <w:rFonts w:ascii="Arial" w:hAnsi="Arial" w:cs="Arial" w:hint="eastAsia"/>
          <w:szCs w:val="21"/>
        </w:rPr>
        <w:t>食品中</w:t>
      </w:r>
      <w:r w:rsidR="00295A92" w:rsidRPr="007A1A5C">
        <w:rPr>
          <w:rFonts w:ascii="Arial" w:hAnsi="Arial" w:cs="Arial" w:hint="eastAsia"/>
          <w:szCs w:val="21"/>
        </w:rPr>
        <w:t>黄曲霉毒素</w:t>
      </w:r>
      <w:r w:rsidR="008B6ABC" w:rsidRPr="007A1A5C">
        <w:rPr>
          <w:rFonts w:ascii="Arial" w:hAnsi="Arial" w:cs="Arial" w:hint="eastAsia"/>
          <w:szCs w:val="21"/>
        </w:rPr>
        <w:t>的基本</w:t>
      </w:r>
      <w:r w:rsidR="00FE5F89" w:rsidRPr="007A1A5C">
        <w:rPr>
          <w:rFonts w:ascii="Arial" w:hAnsi="Arial" w:cs="Arial" w:hint="eastAsia"/>
          <w:szCs w:val="21"/>
        </w:rPr>
        <w:t>要求</w:t>
      </w:r>
      <w:r w:rsidR="008B6ABC" w:rsidRPr="007A1A5C">
        <w:rPr>
          <w:rFonts w:ascii="Arial" w:hAnsi="Arial" w:cs="Arial" w:hint="eastAsia"/>
          <w:szCs w:val="21"/>
        </w:rPr>
        <w:t>和管理准则</w:t>
      </w:r>
      <w:r w:rsidRPr="007A1A5C">
        <w:rPr>
          <w:rFonts w:ascii="Arial" w:hAnsi="Arial" w:cs="Arial"/>
          <w:szCs w:val="21"/>
        </w:rPr>
        <w:t>。</w:t>
      </w:r>
    </w:p>
    <w:p w:rsidR="00E51488" w:rsidRPr="00E51488" w:rsidRDefault="00362B79" w:rsidP="00277F88">
      <w:pPr>
        <w:suppressAutoHyphens/>
        <w:adjustRightInd w:val="0"/>
        <w:snapToGrid w:val="0"/>
        <w:ind w:firstLineChars="177" w:firstLine="372"/>
        <w:outlineLvl w:val="1"/>
        <w:rPr>
          <w:rFonts w:ascii="Arial" w:hAnsi="Arial" w:cs="Arial"/>
          <w:szCs w:val="21"/>
        </w:rPr>
      </w:pPr>
      <w:r w:rsidRPr="008D688A">
        <w:rPr>
          <w:rFonts w:ascii="Arial" w:hAnsi="Arial" w:cs="Arial"/>
          <w:szCs w:val="21"/>
        </w:rPr>
        <w:t>本</w:t>
      </w:r>
      <w:r w:rsidR="006F44E3" w:rsidRPr="008D688A">
        <w:rPr>
          <w:rFonts w:ascii="Arial" w:hAnsi="Arial" w:cs="Arial"/>
          <w:szCs w:val="21"/>
        </w:rPr>
        <w:t>标准</w:t>
      </w:r>
      <w:r w:rsidRPr="008D688A">
        <w:rPr>
          <w:rFonts w:ascii="Arial" w:hAnsi="Arial" w:cs="Arial"/>
          <w:szCs w:val="21"/>
        </w:rPr>
        <w:t>适用于</w:t>
      </w:r>
      <w:r w:rsidR="00CC1D87" w:rsidRPr="00CC1D87">
        <w:rPr>
          <w:rFonts w:ascii="Arial" w:hAnsi="Arial" w:cs="Arial" w:hint="eastAsia"/>
          <w:szCs w:val="21"/>
        </w:rPr>
        <w:t>花生</w:t>
      </w:r>
      <w:r w:rsidR="00CC1D87">
        <w:rPr>
          <w:rFonts w:ascii="Arial" w:hAnsi="Arial" w:cs="Arial" w:hint="eastAsia"/>
          <w:szCs w:val="21"/>
        </w:rPr>
        <w:t>、</w:t>
      </w:r>
      <w:r w:rsidR="00CC1D87" w:rsidRPr="00CC1D87">
        <w:rPr>
          <w:rFonts w:ascii="Arial" w:hAnsi="Arial" w:cs="Arial" w:hint="eastAsia"/>
          <w:szCs w:val="21"/>
        </w:rPr>
        <w:t>玉米</w:t>
      </w:r>
      <w:r w:rsidR="00CC1D87">
        <w:rPr>
          <w:rFonts w:ascii="Arial" w:hAnsi="Arial" w:cs="Arial" w:hint="eastAsia"/>
          <w:szCs w:val="21"/>
        </w:rPr>
        <w:t>、</w:t>
      </w:r>
      <w:r w:rsidR="00CC1D87" w:rsidRPr="00CC1D87">
        <w:rPr>
          <w:rFonts w:ascii="Arial" w:hAnsi="Arial" w:cs="Arial" w:hint="eastAsia"/>
          <w:szCs w:val="21"/>
        </w:rPr>
        <w:t>棉籽</w:t>
      </w:r>
      <w:r w:rsidR="00CC1D87">
        <w:rPr>
          <w:rFonts w:ascii="Arial" w:hAnsi="Arial" w:cs="Arial" w:hint="eastAsia"/>
          <w:szCs w:val="21"/>
        </w:rPr>
        <w:t>、树果和</w:t>
      </w:r>
      <w:r w:rsidR="007A1A5C">
        <w:rPr>
          <w:rFonts w:ascii="Arial" w:hAnsi="Arial" w:cs="Arial" w:hint="eastAsia"/>
          <w:szCs w:val="21"/>
        </w:rPr>
        <w:t>奶牛</w:t>
      </w:r>
      <w:r w:rsidR="00CC1D87" w:rsidRPr="00CC1D87">
        <w:rPr>
          <w:rFonts w:ascii="Arial" w:hAnsi="Arial" w:cs="Arial" w:hint="eastAsia"/>
          <w:szCs w:val="21"/>
        </w:rPr>
        <w:t>饲料。</w:t>
      </w:r>
    </w:p>
    <w:p w:rsidR="00C65E01" w:rsidRPr="00523390" w:rsidRDefault="004F1D78" w:rsidP="00523390">
      <w:pPr>
        <w:pStyle w:val="af1"/>
        <w:numPr>
          <w:ilvl w:val="0"/>
          <w:numId w:val="27"/>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 xml:space="preserve">  </w:t>
      </w:r>
      <w:r w:rsidR="00362B79" w:rsidRPr="00523390">
        <w:rPr>
          <w:rFonts w:hAnsi="Arial" w:cs="Arial"/>
          <w:szCs w:val="21"/>
        </w:rPr>
        <w:t>术语和定义</w:t>
      </w:r>
    </w:p>
    <w:p w:rsidR="002007E7" w:rsidRPr="002007E7" w:rsidRDefault="002E21BC" w:rsidP="002007E7">
      <w:pPr>
        <w:suppressAutoHyphens/>
        <w:spacing w:line="360" w:lineRule="auto"/>
        <w:outlineLvl w:val="1"/>
        <w:rPr>
          <w:rFonts w:ascii="黑体" w:eastAsia="黑体" w:hAnsi="黑体" w:cs="Arial"/>
        </w:rPr>
      </w:pPr>
      <w:r>
        <w:rPr>
          <w:rFonts w:ascii="黑体" w:eastAsia="黑体" w:hAnsi="黑体" w:cs="Arial" w:hint="eastAsia"/>
        </w:rPr>
        <w:t>2.1</w:t>
      </w:r>
      <w:r w:rsidR="002007E7" w:rsidRPr="002007E7">
        <w:rPr>
          <w:rFonts w:ascii="黑体" w:eastAsia="黑体" w:hAnsi="黑体" w:cs="Arial" w:hint="eastAsia"/>
        </w:rPr>
        <w:t>水分活度(a</w:t>
      </w:r>
      <w:r w:rsidR="002007E7" w:rsidRPr="002007E7">
        <w:rPr>
          <w:rFonts w:ascii="黑体" w:eastAsia="黑体" w:hAnsi="黑体" w:cs="Arial" w:hint="eastAsia"/>
          <w:vertAlign w:val="subscript"/>
        </w:rPr>
        <w:t>w</w:t>
      </w:r>
      <w:r w:rsidR="002007E7" w:rsidRPr="002007E7">
        <w:rPr>
          <w:rFonts w:ascii="黑体" w:eastAsia="黑体" w:hAnsi="黑体" w:cs="Arial" w:hint="eastAsia"/>
        </w:rPr>
        <w:t xml:space="preserve">)  </w:t>
      </w:r>
    </w:p>
    <w:p w:rsidR="002007E7" w:rsidRPr="002007E7" w:rsidRDefault="002007E7" w:rsidP="002007E7">
      <w:pPr>
        <w:suppressAutoHyphens/>
        <w:ind w:firstLineChars="200" w:firstLine="420"/>
        <w:outlineLvl w:val="1"/>
        <w:rPr>
          <w:rFonts w:asciiTheme="minorEastAsia" w:eastAsiaTheme="minorEastAsia" w:hAnsiTheme="minorEastAsia" w:cs="Arial"/>
        </w:rPr>
      </w:pPr>
      <w:r w:rsidRPr="002007E7">
        <w:rPr>
          <w:rFonts w:asciiTheme="minorEastAsia" w:eastAsiaTheme="minorEastAsia" w:hAnsiTheme="minorEastAsia" w:cs="Arial" w:hint="eastAsia"/>
        </w:rPr>
        <w:t>食品或食品原料中水分存在的状态，即水分与其结合的程度（游离程度），</w:t>
      </w:r>
      <w:proofErr w:type="gramStart"/>
      <w:r w:rsidRPr="002007E7">
        <w:rPr>
          <w:rFonts w:asciiTheme="minorEastAsia" w:eastAsiaTheme="minorEastAsia" w:hAnsiTheme="minorEastAsia" w:cs="Arial" w:hint="eastAsia"/>
        </w:rPr>
        <w:t>简称水</w:t>
      </w:r>
      <w:proofErr w:type="gramEnd"/>
      <w:r w:rsidRPr="002007E7">
        <w:rPr>
          <w:rFonts w:asciiTheme="minorEastAsia" w:eastAsiaTheme="minorEastAsia" w:hAnsiTheme="minorEastAsia" w:cs="Arial" w:hint="eastAsia"/>
        </w:rPr>
        <w:t>活度。通常用食品或食品原料中水分的饱和蒸汽压与相同温度下纯水的饱和蒸汽压的比值来反映其量值。</w:t>
      </w:r>
    </w:p>
    <w:p w:rsidR="005826AD" w:rsidRPr="005C26A6" w:rsidRDefault="002007E7" w:rsidP="007A1A5C">
      <w:pPr>
        <w:suppressAutoHyphens/>
        <w:spacing w:line="360" w:lineRule="auto"/>
        <w:outlineLvl w:val="1"/>
        <w:rPr>
          <w:rFonts w:ascii="黑体" w:eastAsia="黑体" w:hAnsi="黑体" w:cs="Arial"/>
        </w:rPr>
      </w:pPr>
      <w:r>
        <w:rPr>
          <w:rFonts w:ascii="黑体" w:eastAsia="黑体" w:hAnsi="黑体" w:cs="Arial" w:hint="eastAsia"/>
        </w:rPr>
        <w:t>2.2</w:t>
      </w:r>
      <w:proofErr w:type="gramStart"/>
      <w:r w:rsidR="00100870" w:rsidRPr="005C26A6">
        <w:rPr>
          <w:rFonts w:ascii="黑体" w:eastAsia="黑体" w:hAnsi="黑体" w:cs="Arial" w:hint="eastAsia"/>
        </w:rPr>
        <w:t>就仓干燥</w:t>
      </w:r>
      <w:proofErr w:type="gramEnd"/>
    </w:p>
    <w:p w:rsidR="00100870" w:rsidRPr="005C26A6" w:rsidRDefault="00100870" w:rsidP="00277F88">
      <w:pPr>
        <w:suppressAutoHyphens/>
        <w:ind w:firstLineChars="200" w:firstLine="420"/>
        <w:outlineLvl w:val="1"/>
        <w:rPr>
          <w:rFonts w:asciiTheme="minorEastAsia" w:eastAsiaTheme="minorEastAsia" w:hAnsiTheme="minorEastAsia" w:cs="Arial"/>
        </w:rPr>
      </w:pPr>
      <w:r w:rsidRPr="005C26A6">
        <w:rPr>
          <w:rFonts w:asciiTheme="minorEastAsia" w:eastAsiaTheme="minorEastAsia" w:hAnsiTheme="minorEastAsia" w:cs="Arial" w:hint="eastAsia"/>
        </w:rPr>
        <w:t>新收获的高水分食品原料,按规定装入符合条件的仓房后，在原</w:t>
      </w:r>
      <w:proofErr w:type="gramStart"/>
      <w:r w:rsidRPr="005C26A6">
        <w:rPr>
          <w:rFonts w:asciiTheme="minorEastAsia" w:eastAsiaTheme="minorEastAsia" w:hAnsiTheme="minorEastAsia" w:cs="Arial" w:hint="eastAsia"/>
        </w:rPr>
        <w:t>仓采用</w:t>
      </w:r>
      <w:proofErr w:type="gramEnd"/>
      <w:r w:rsidRPr="005C26A6">
        <w:rPr>
          <w:rFonts w:asciiTheme="minorEastAsia" w:eastAsiaTheme="minorEastAsia" w:hAnsiTheme="minorEastAsia" w:cs="Arial" w:hint="eastAsia"/>
        </w:rPr>
        <w:t>机械通风方式干燥，干燥完成</w:t>
      </w:r>
      <w:proofErr w:type="gramStart"/>
      <w:r w:rsidRPr="005C26A6">
        <w:rPr>
          <w:rFonts w:asciiTheme="minorEastAsia" w:eastAsiaTheme="minorEastAsia" w:hAnsiTheme="minorEastAsia" w:cs="Arial" w:hint="eastAsia"/>
        </w:rPr>
        <w:t>后食品</w:t>
      </w:r>
      <w:proofErr w:type="gramEnd"/>
      <w:r w:rsidRPr="005C26A6">
        <w:rPr>
          <w:rFonts w:asciiTheme="minorEastAsia" w:eastAsiaTheme="minorEastAsia" w:hAnsiTheme="minorEastAsia" w:cs="Arial" w:hint="eastAsia"/>
        </w:rPr>
        <w:t>原料继续在该仓内储藏的技术。</w:t>
      </w:r>
    </w:p>
    <w:p w:rsidR="00A80790" w:rsidRPr="00523390" w:rsidRDefault="009622DC" w:rsidP="00523390">
      <w:pPr>
        <w:pStyle w:val="af1"/>
        <w:numPr>
          <w:ilvl w:val="0"/>
          <w:numId w:val="27"/>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采收</w:t>
      </w:r>
    </w:p>
    <w:p w:rsidR="00834953" w:rsidRPr="00440ABE" w:rsidRDefault="00865109" w:rsidP="005C26A6">
      <w:pPr>
        <w:pStyle w:val="aff7"/>
      </w:pPr>
      <w:r w:rsidRPr="005C26A6">
        <w:rPr>
          <w:rFonts w:hAnsi="黑体" w:hint="eastAsia"/>
          <w:color w:val="000000" w:themeColor="text1"/>
        </w:rPr>
        <w:t>3</w:t>
      </w:r>
      <w:r w:rsidR="00834953" w:rsidRPr="005C26A6">
        <w:rPr>
          <w:rFonts w:hAnsi="黑体"/>
        </w:rPr>
        <w:t>.1</w:t>
      </w:r>
      <w:r w:rsidR="00834953" w:rsidRPr="00834953">
        <w:t xml:space="preserve"> </w:t>
      </w:r>
      <w:r w:rsidR="00834953" w:rsidRPr="005C26A6">
        <w:rPr>
          <w:rFonts w:ascii="Times New Roman" w:eastAsia="宋体" w:hAnsi="Times New Roman"/>
        </w:rPr>
        <w:t>采收人员</w:t>
      </w:r>
      <w:r w:rsidR="00294770">
        <w:rPr>
          <w:rFonts w:ascii="Times New Roman" w:eastAsia="宋体" w:hAnsi="Times New Roman" w:hint="eastAsia"/>
        </w:rPr>
        <w:t>应接受</w:t>
      </w:r>
      <w:r w:rsidR="00834953" w:rsidRPr="005C26A6">
        <w:rPr>
          <w:rFonts w:ascii="Times New Roman" w:eastAsia="宋体" w:hAnsi="Times New Roman"/>
        </w:rPr>
        <w:t>个人卫生、环境</w:t>
      </w:r>
      <w:r w:rsidR="00834953" w:rsidRPr="00440ABE">
        <w:rPr>
          <w:rFonts w:ascii="Times New Roman" w:eastAsia="宋体" w:hAnsi="Times New Roman"/>
        </w:rPr>
        <w:t>卫生和操作方面的培训。</w:t>
      </w:r>
    </w:p>
    <w:p w:rsidR="00834953" w:rsidRPr="00440ABE" w:rsidRDefault="00865109" w:rsidP="005C26A6">
      <w:pPr>
        <w:widowControl/>
        <w:autoSpaceDE w:val="0"/>
        <w:autoSpaceDN w:val="0"/>
        <w:rPr>
          <w:noProof/>
          <w:kern w:val="0"/>
          <w:szCs w:val="21"/>
        </w:rPr>
      </w:pPr>
      <w:r w:rsidRPr="00440ABE">
        <w:rPr>
          <w:rFonts w:ascii="黑体" w:eastAsia="黑体" w:hAnsi="黑体" w:hint="eastAsia"/>
          <w:noProof/>
          <w:color w:val="000000" w:themeColor="text1"/>
          <w:kern w:val="0"/>
          <w:szCs w:val="21"/>
        </w:rPr>
        <w:t>3</w:t>
      </w:r>
      <w:r w:rsidR="00834953" w:rsidRPr="00440ABE">
        <w:rPr>
          <w:rFonts w:ascii="黑体" w:eastAsia="黑体" w:hAnsi="黑体"/>
          <w:noProof/>
          <w:color w:val="000000" w:themeColor="text1"/>
          <w:kern w:val="0"/>
          <w:szCs w:val="21"/>
        </w:rPr>
        <w:t xml:space="preserve">.2 </w:t>
      </w:r>
      <w:r w:rsidR="00834953" w:rsidRPr="00440ABE">
        <w:rPr>
          <w:noProof/>
          <w:kern w:val="0"/>
          <w:szCs w:val="21"/>
        </w:rPr>
        <w:t>采收</w:t>
      </w:r>
      <w:r w:rsidR="00834953" w:rsidRPr="00440ABE">
        <w:rPr>
          <w:rFonts w:hint="eastAsia"/>
          <w:noProof/>
          <w:kern w:val="0"/>
          <w:szCs w:val="21"/>
        </w:rPr>
        <w:t>前</w:t>
      </w:r>
      <w:r w:rsidR="003B496E" w:rsidRPr="00440ABE">
        <w:rPr>
          <w:rFonts w:hint="eastAsia"/>
          <w:noProof/>
          <w:kern w:val="0"/>
          <w:szCs w:val="21"/>
        </w:rPr>
        <w:t>应</w:t>
      </w:r>
      <w:r w:rsidR="00834953" w:rsidRPr="00440ABE">
        <w:rPr>
          <w:rFonts w:hint="eastAsia"/>
          <w:noProof/>
          <w:kern w:val="0"/>
          <w:szCs w:val="21"/>
        </w:rPr>
        <w:t>检查采收</w:t>
      </w:r>
      <w:r w:rsidR="00834953" w:rsidRPr="00440ABE">
        <w:rPr>
          <w:noProof/>
          <w:kern w:val="0"/>
          <w:szCs w:val="21"/>
        </w:rPr>
        <w:t>设备</w:t>
      </w:r>
      <w:r w:rsidR="00834953" w:rsidRPr="00440ABE">
        <w:rPr>
          <w:rFonts w:hint="eastAsia"/>
          <w:noProof/>
          <w:kern w:val="0"/>
          <w:szCs w:val="21"/>
        </w:rPr>
        <w:t>，</w:t>
      </w:r>
      <w:r w:rsidR="003B496E" w:rsidRPr="00440ABE">
        <w:rPr>
          <w:rFonts w:hint="eastAsia"/>
          <w:noProof/>
          <w:kern w:val="0"/>
          <w:szCs w:val="21"/>
        </w:rPr>
        <w:t>确保</w:t>
      </w:r>
      <w:r w:rsidR="003B496E" w:rsidRPr="00440ABE">
        <w:rPr>
          <w:noProof/>
          <w:kern w:val="0"/>
          <w:szCs w:val="21"/>
        </w:rPr>
        <w:t>用于收获和</w:t>
      </w:r>
      <w:r w:rsidR="002007E7">
        <w:rPr>
          <w:rFonts w:hint="eastAsia"/>
          <w:noProof/>
          <w:kern w:val="0"/>
          <w:szCs w:val="21"/>
        </w:rPr>
        <w:t>储存</w:t>
      </w:r>
      <w:r w:rsidR="003B496E" w:rsidRPr="00440ABE">
        <w:rPr>
          <w:noProof/>
          <w:kern w:val="0"/>
          <w:szCs w:val="21"/>
        </w:rPr>
        <w:t>的设备、设施均能正常工作</w:t>
      </w:r>
      <w:r w:rsidR="003B496E" w:rsidRPr="00440ABE">
        <w:rPr>
          <w:rFonts w:hint="eastAsia"/>
          <w:noProof/>
          <w:kern w:val="0"/>
          <w:szCs w:val="21"/>
        </w:rPr>
        <w:t>，并</w:t>
      </w:r>
      <w:r w:rsidR="00834953" w:rsidRPr="00440ABE">
        <w:rPr>
          <w:rFonts w:hint="eastAsia"/>
          <w:noProof/>
          <w:kern w:val="0"/>
          <w:szCs w:val="21"/>
        </w:rPr>
        <w:t>清理设备上的残留物，防</w:t>
      </w:r>
      <w:r w:rsidR="003B496E" w:rsidRPr="00440ABE">
        <w:rPr>
          <w:rFonts w:hint="eastAsia"/>
          <w:noProof/>
          <w:kern w:val="0"/>
          <w:szCs w:val="21"/>
        </w:rPr>
        <w:t>止</w:t>
      </w:r>
      <w:r w:rsidR="008E5DE8">
        <w:rPr>
          <w:rFonts w:hint="eastAsia"/>
          <w:noProof/>
          <w:kern w:val="0"/>
          <w:szCs w:val="21"/>
        </w:rPr>
        <w:t>被</w:t>
      </w:r>
      <w:r w:rsidR="00834953" w:rsidRPr="00440ABE">
        <w:rPr>
          <w:rFonts w:hint="eastAsia"/>
          <w:noProof/>
          <w:kern w:val="0"/>
          <w:szCs w:val="21"/>
        </w:rPr>
        <w:t>潜在污染物污染后采收作物；</w:t>
      </w:r>
      <w:r w:rsidR="00834953" w:rsidRPr="00440ABE">
        <w:rPr>
          <w:noProof/>
          <w:kern w:val="0"/>
          <w:szCs w:val="21"/>
        </w:rPr>
        <w:t>在收获期间，采收设备发生</w:t>
      </w:r>
      <w:r w:rsidR="00834953" w:rsidRPr="00440ABE">
        <w:rPr>
          <w:rFonts w:hint="eastAsia"/>
          <w:noProof/>
          <w:kern w:val="0"/>
          <w:szCs w:val="21"/>
        </w:rPr>
        <w:t>故障，</w:t>
      </w:r>
      <w:r w:rsidR="00834953" w:rsidRPr="00440ABE">
        <w:rPr>
          <w:noProof/>
          <w:kern w:val="0"/>
          <w:szCs w:val="21"/>
        </w:rPr>
        <w:t>可能导致作物破损时，应立即维修，并尽量缩短维修时间。</w:t>
      </w:r>
    </w:p>
    <w:p w:rsidR="00834953" w:rsidRPr="00440ABE" w:rsidRDefault="00865109" w:rsidP="005C26A6">
      <w:pPr>
        <w:widowControl/>
        <w:autoSpaceDE w:val="0"/>
        <w:autoSpaceDN w:val="0"/>
        <w:rPr>
          <w:noProof/>
          <w:kern w:val="0"/>
          <w:szCs w:val="21"/>
        </w:rPr>
      </w:pPr>
      <w:r w:rsidRPr="00440ABE">
        <w:rPr>
          <w:rFonts w:ascii="黑体" w:eastAsia="黑体" w:hAnsi="黑体" w:hint="eastAsia"/>
          <w:noProof/>
          <w:color w:val="000000" w:themeColor="text1"/>
          <w:kern w:val="0"/>
          <w:szCs w:val="21"/>
        </w:rPr>
        <w:t>3</w:t>
      </w:r>
      <w:r w:rsidR="00834953" w:rsidRPr="00440ABE">
        <w:rPr>
          <w:rFonts w:ascii="黑体" w:eastAsia="黑体" w:hAnsi="黑体"/>
          <w:noProof/>
          <w:color w:val="000000" w:themeColor="text1"/>
          <w:kern w:val="0"/>
          <w:szCs w:val="21"/>
        </w:rPr>
        <w:t>.3</w:t>
      </w:r>
      <w:r w:rsidR="00834953" w:rsidRPr="00440ABE">
        <w:rPr>
          <w:noProof/>
          <w:kern w:val="0"/>
          <w:szCs w:val="21"/>
        </w:rPr>
        <w:t xml:space="preserve"> </w:t>
      </w:r>
      <w:r w:rsidR="00834953" w:rsidRPr="00440ABE">
        <w:rPr>
          <w:noProof/>
          <w:kern w:val="0"/>
          <w:szCs w:val="21"/>
        </w:rPr>
        <w:t>收获、从田间搬运及进行干燥、</w:t>
      </w:r>
      <w:r w:rsidR="002007E7">
        <w:rPr>
          <w:rFonts w:hint="eastAsia"/>
          <w:noProof/>
          <w:kern w:val="0"/>
          <w:szCs w:val="21"/>
        </w:rPr>
        <w:t>储存</w:t>
      </w:r>
      <w:r w:rsidR="00834953" w:rsidRPr="00440ABE">
        <w:rPr>
          <w:noProof/>
          <w:kern w:val="0"/>
          <w:szCs w:val="21"/>
        </w:rPr>
        <w:t>时，</w:t>
      </w:r>
      <w:r w:rsidR="003964D4" w:rsidRPr="00440ABE">
        <w:rPr>
          <w:rFonts w:hint="eastAsia"/>
          <w:noProof/>
          <w:kern w:val="0"/>
          <w:szCs w:val="21"/>
        </w:rPr>
        <w:t>运输工具应</w:t>
      </w:r>
      <w:r w:rsidR="00BF570B" w:rsidRPr="00440ABE">
        <w:rPr>
          <w:rFonts w:hint="eastAsia"/>
          <w:noProof/>
          <w:kern w:val="0"/>
          <w:szCs w:val="21"/>
        </w:rPr>
        <w:t>清洁</w:t>
      </w:r>
      <w:r w:rsidR="00834953" w:rsidRPr="00440ABE">
        <w:rPr>
          <w:noProof/>
          <w:kern w:val="0"/>
          <w:szCs w:val="21"/>
        </w:rPr>
        <w:t>和干燥，无昆虫和</w:t>
      </w:r>
      <w:r w:rsidR="003964D4" w:rsidRPr="00440ABE">
        <w:rPr>
          <w:rFonts w:hint="eastAsia"/>
          <w:noProof/>
          <w:kern w:val="0"/>
          <w:szCs w:val="21"/>
        </w:rPr>
        <w:t>霉变现象</w:t>
      </w:r>
      <w:r w:rsidR="00834953" w:rsidRPr="00440ABE">
        <w:rPr>
          <w:noProof/>
          <w:kern w:val="0"/>
          <w:szCs w:val="21"/>
        </w:rPr>
        <w:t>。</w:t>
      </w:r>
    </w:p>
    <w:p w:rsidR="00834953" w:rsidRPr="00440ABE" w:rsidRDefault="00865109" w:rsidP="005C26A6">
      <w:pPr>
        <w:widowControl/>
        <w:autoSpaceDE w:val="0"/>
        <w:autoSpaceDN w:val="0"/>
        <w:rPr>
          <w:noProof/>
          <w:kern w:val="0"/>
          <w:szCs w:val="21"/>
        </w:rPr>
      </w:pPr>
      <w:r w:rsidRPr="00440ABE">
        <w:rPr>
          <w:rFonts w:ascii="黑体" w:eastAsia="黑体" w:hAnsi="黑体" w:hint="eastAsia"/>
          <w:noProof/>
          <w:color w:val="000000" w:themeColor="text1"/>
          <w:kern w:val="0"/>
          <w:szCs w:val="21"/>
        </w:rPr>
        <w:t>3</w:t>
      </w:r>
      <w:r w:rsidR="00834953" w:rsidRPr="00440ABE">
        <w:rPr>
          <w:rFonts w:ascii="黑体" w:eastAsia="黑体" w:hAnsi="黑体"/>
          <w:noProof/>
          <w:color w:val="000000" w:themeColor="text1"/>
          <w:kern w:val="0"/>
          <w:szCs w:val="21"/>
        </w:rPr>
        <w:t>.4</w:t>
      </w:r>
      <w:r w:rsidR="00834953" w:rsidRPr="00440ABE">
        <w:rPr>
          <w:noProof/>
          <w:kern w:val="0"/>
          <w:szCs w:val="21"/>
        </w:rPr>
        <w:t xml:space="preserve"> </w:t>
      </w:r>
      <w:r w:rsidR="00834953" w:rsidRPr="00440ABE">
        <w:rPr>
          <w:noProof/>
          <w:kern w:val="0"/>
          <w:szCs w:val="21"/>
        </w:rPr>
        <w:t>应及时收获成熟的作物，同时应避免收获未成熟的作物。</w:t>
      </w:r>
      <w:r w:rsidR="00CA787E" w:rsidRPr="00440ABE">
        <w:rPr>
          <w:rFonts w:hint="eastAsia"/>
          <w:noProof/>
          <w:color w:val="000000"/>
          <w:kern w:val="0"/>
          <w:szCs w:val="21"/>
        </w:rPr>
        <w:t>尽量保证成熟程度接近一致的作物同时采收。</w:t>
      </w:r>
    </w:p>
    <w:p w:rsidR="00257E0C" w:rsidRPr="00440ABE" w:rsidRDefault="00257E0C" w:rsidP="00257E0C">
      <w:pPr>
        <w:widowControl/>
        <w:autoSpaceDE w:val="0"/>
        <w:autoSpaceDN w:val="0"/>
        <w:rPr>
          <w:rFonts w:ascii="黑体" w:eastAsia="黑体" w:hAnsi="黑体"/>
          <w:noProof/>
          <w:color w:val="000000" w:themeColor="text1"/>
          <w:kern w:val="0"/>
          <w:szCs w:val="21"/>
        </w:rPr>
      </w:pPr>
      <w:r w:rsidRPr="00440ABE">
        <w:rPr>
          <w:rFonts w:ascii="黑体" w:eastAsia="黑体" w:hAnsi="黑体" w:hint="eastAsia"/>
          <w:noProof/>
          <w:color w:val="000000" w:themeColor="text1"/>
          <w:kern w:val="0"/>
          <w:szCs w:val="21"/>
        </w:rPr>
        <w:t>3.</w:t>
      </w:r>
      <w:r w:rsidR="003A30D6" w:rsidRPr="00440ABE">
        <w:rPr>
          <w:rFonts w:ascii="黑体" w:eastAsia="黑体" w:hAnsi="黑体" w:hint="eastAsia"/>
          <w:noProof/>
          <w:color w:val="000000" w:themeColor="text1"/>
          <w:kern w:val="0"/>
          <w:szCs w:val="21"/>
        </w:rPr>
        <w:t>5</w:t>
      </w:r>
      <w:r w:rsidR="00192DA9">
        <w:rPr>
          <w:rFonts w:ascii="黑体" w:eastAsia="黑体" w:hAnsi="黑体" w:hint="eastAsia"/>
          <w:noProof/>
          <w:color w:val="000000" w:themeColor="text1"/>
          <w:kern w:val="0"/>
          <w:szCs w:val="21"/>
        </w:rPr>
        <w:t xml:space="preserve"> </w:t>
      </w:r>
      <w:r w:rsidR="00146C91" w:rsidRPr="00440ABE">
        <w:rPr>
          <w:rFonts w:asciiTheme="minorEastAsia" w:eastAsiaTheme="minorEastAsia" w:hAnsiTheme="minorEastAsia" w:hint="eastAsia"/>
          <w:noProof/>
          <w:color w:val="000000" w:themeColor="text1"/>
          <w:kern w:val="0"/>
          <w:szCs w:val="21"/>
        </w:rPr>
        <w:t>对受病害、虫害侵害而造成损害</w:t>
      </w:r>
      <w:r w:rsidR="00146C91">
        <w:rPr>
          <w:rFonts w:asciiTheme="minorEastAsia" w:eastAsiaTheme="minorEastAsia" w:hAnsiTheme="minorEastAsia" w:hint="eastAsia"/>
          <w:noProof/>
          <w:color w:val="000000" w:themeColor="text1"/>
          <w:kern w:val="0"/>
          <w:szCs w:val="21"/>
        </w:rPr>
        <w:t>甚至</w:t>
      </w:r>
      <w:r w:rsidR="00146C91" w:rsidRPr="00440ABE">
        <w:rPr>
          <w:rFonts w:asciiTheme="minorEastAsia" w:eastAsiaTheme="minorEastAsia" w:hAnsiTheme="minorEastAsia" w:hint="eastAsia"/>
          <w:noProof/>
          <w:color w:val="000000" w:themeColor="text1"/>
          <w:kern w:val="0"/>
          <w:szCs w:val="21"/>
        </w:rPr>
        <w:t>死亡的作物</w:t>
      </w:r>
      <w:r w:rsidR="00146C91">
        <w:rPr>
          <w:rFonts w:asciiTheme="minorEastAsia" w:eastAsiaTheme="minorEastAsia" w:hAnsiTheme="minorEastAsia" w:hint="eastAsia"/>
          <w:noProof/>
          <w:color w:val="000000" w:themeColor="text1"/>
          <w:kern w:val="0"/>
          <w:szCs w:val="21"/>
        </w:rPr>
        <w:t>植株</w:t>
      </w:r>
      <w:r w:rsidR="00146C91" w:rsidRPr="00440ABE">
        <w:rPr>
          <w:rFonts w:asciiTheme="minorEastAsia" w:eastAsiaTheme="minorEastAsia" w:hAnsiTheme="minorEastAsia" w:hint="eastAsia"/>
          <w:noProof/>
          <w:color w:val="000000" w:themeColor="text1"/>
          <w:kern w:val="0"/>
          <w:szCs w:val="21"/>
        </w:rPr>
        <w:t>可单独采收</w:t>
      </w:r>
    </w:p>
    <w:p w:rsidR="00834953" w:rsidRPr="00440ABE" w:rsidRDefault="00865109" w:rsidP="005C26A6">
      <w:pPr>
        <w:tabs>
          <w:tab w:val="left" w:pos="427"/>
        </w:tabs>
        <w:kinsoku w:val="0"/>
        <w:overflowPunct w:val="0"/>
        <w:rPr>
          <w:szCs w:val="21"/>
        </w:rPr>
      </w:pPr>
      <w:r w:rsidRPr="00440ABE">
        <w:rPr>
          <w:rFonts w:ascii="黑体" w:eastAsia="黑体" w:hAnsi="黑体" w:hint="eastAsia"/>
          <w:noProof/>
          <w:color w:val="000000" w:themeColor="text1"/>
          <w:kern w:val="0"/>
          <w:szCs w:val="21"/>
        </w:rPr>
        <w:t>3</w:t>
      </w:r>
      <w:r w:rsidR="00834953" w:rsidRPr="00440ABE">
        <w:rPr>
          <w:rFonts w:ascii="黑体" w:eastAsia="黑体" w:hAnsi="黑体"/>
          <w:noProof/>
          <w:color w:val="000000" w:themeColor="text1"/>
          <w:kern w:val="0"/>
          <w:szCs w:val="21"/>
        </w:rPr>
        <w:t>.</w:t>
      </w:r>
      <w:r w:rsidR="003A30D6" w:rsidRPr="00440ABE">
        <w:rPr>
          <w:rFonts w:ascii="黑体" w:eastAsia="黑体" w:hAnsi="黑体" w:hint="eastAsia"/>
          <w:noProof/>
          <w:color w:val="000000" w:themeColor="text1"/>
          <w:kern w:val="0"/>
          <w:szCs w:val="21"/>
        </w:rPr>
        <w:t>6</w:t>
      </w:r>
      <w:r w:rsidR="008E5DE8">
        <w:rPr>
          <w:rFonts w:ascii="黑体" w:eastAsia="黑体" w:hAnsi="黑体" w:hint="eastAsia"/>
          <w:noProof/>
          <w:color w:val="000000" w:themeColor="text1"/>
          <w:kern w:val="0"/>
          <w:szCs w:val="21"/>
        </w:rPr>
        <w:t xml:space="preserve"> </w:t>
      </w:r>
      <w:r w:rsidR="00834953" w:rsidRPr="00440ABE">
        <w:rPr>
          <w:szCs w:val="21"/>
        </w:rPr>
        <w:t>应避免在</w:t>
      </w:r>
      <w:r w:rsidR="008E5DE8">
        <w:rPr>
          <w:rFonts w:hint="eastAsia"/>
          <w:szCs w:val="21"/>
        </w:rPr>
        <w:t>过度</w:t>
      </w:r>
      <w:r w:rsidR="002244A3" w:rsidRPr="00440ABE">
        <w:rPr>
          <w:rFonts w:hint="eastAsia"/>
          <w:noProof/>
          <w:kern w:val="0"/>
          <w:szCs w:val="21"/>
        </w:rPr>
        <w:t>潮湿环境</w:t>
      </w:r>
      <w:r w:rsidR="008E5DE8">
        <w:rPr>
          <w:rFonts w:hint="eastAsia"/>
          <w:noProof/>
          <w:kern w:val="0"/>
          <w:szCs w:val="21"/>
        </w:rPr>
        <w:t>中</w:t>
      </w:r>
      <w:r w:rsidR="00FA2B8C" w:rsidRPr="00440ABE">
        <w:rPr>
          <w:szCs w:val="21"/>
        </w:rPr>
        <w:t>收获</w:t>
      </w:r>
      <w:r w:rsidR="003A30D6" w:rsidRPr="00440ABE">
        <w:rPr>
          <w:rFonts w:hint="eastAsia"/>
          <w:szCs w:val="21"/>
        </w:rPr>
        <w:t>，</w:t>
      </w:r>
      <w:r w:rsidR="00192DA9">
        <w:rPr>
          <w:rFonts w:hint="eastAsia"/>
          <w:szCs w:val="21"/>
        </w:rPr>
        <w:t>否则</w:t>
      </w:r>
      <w:r w:rsidR="00834953" w:rsidRPr="00440ABE">
        <w:rPr>
          <w:rFonts w:hint="eastAsia"/>
          <w:szCs w:val="21"/>
        </w:rPr>
        <w:t>应</w:t>
      </w:r>
      <w:r w:rsidR="002244A3" w:rsidRPr="00440ABE">
        <w:rPr>
          <w:rFonts w:hint="eastAsia"/>
          <w:szCs w:val="21"/>
        </w:rPr>
        <w:t>在</w:t>
      </w:r>
      <w:r w:rsidR="00834953" w:rsidRPr="00440ABE">
        <w:rPr>
          <w:rFonts w:hint="eastAsia"/>
          <w:szCs w:val="21"/>
        </w:rPr>
        <w:t>采收后立即干燥。</w:t>
      </w:r>
    </w:p>
    <w:p w:rsidR="00D575DF" w:rsidRPr="00440ABE" w:rsidRDefault="00205CA8">
      <w:pPr>
        <w:widowControl/>
        <w:autoSpaceDE w:val="0"/>
        <w:autoSpaceDN w:val="0"/>
        <w:rPr>
          <w:noProof/>
          <w:szCs w:val="21"/>
        </w:rPr>
      </w:pPr>
      <w:r w:rsidRPr="00440ABE">
        <w:rPr>
          <w:rFonts w:ascii="黑体" w:eastAsia="黑体" w:hAnsi="黑体" w:hint="eastAsia"/>
          <w:noProof/>
          <w:color w:val="000000" w:themeColor="text1"/>
          <w:kern w:val="0"/>
          <w:szCs w:val="21"/>
        </w:rPr>
        <w:t>3</w:t>
      </w:r>
      <w:r w:rsidRPr="00440ABE">
        <w:rPr>
          <w:rFonts w:ascii="黑体" w:eastAsia="黑体" w:hAnsi="黑体"/>
          <w:noProof/>
          <w:color w:val="000000" w:themeColor="text1"/>
          <w:kern w:val="0"/>
          <w:szCs w:val="21"/>
        </w:rPr>
        <w:t>.</w:t>
      </w:r>
      <w:r w:rsidR="003964D4" w:rsidRPr="00440ABE">
        <w:rPr>
          <w:rFonts w:ascii="黑体" w:eastAsia="黑体" w:hAnsi="黑体" w:hint="eastAsia"/>
          <w:noProof/>
          <w:color w:val="000000" w:themeColor="text1"/>
          <w:kern w:val="0"/>
          <w:szCs w:val="21"/>
        </w:rPr>
        <w:t>7</w:t>
      </w:r>
      <w:r w:rsidRPr="00440ABE">
        <w:rPr>
          <w:rFonts w:ascii="黑体" w:eastAsia="黑体" w:hAnsi="黑体"/>
          <w:noProof/>
          <w:color w:val="000000" w:themeColor="text1"/>
          <w:kern w:val="0"/>
          <w:szCs w:val="21"/>
        </w:rPr>
        <w:t xml:space="preserve"> </w:t>
      </w:r>
      <w:r w:rsidRPr="00440ABE">
        <w:rPr>
          <w:noProof/>
          <w:kern w:val="0"/>
          <w:szCs w:val="21"/>
        </w:rPr>
        <w:t>收获时尽可能避免作物受到机械损伤，</w:t>
      </w:r>
      <w:r w:rsidRPr="00440ABE">
        <w:rPr>
          <w:noProof/>
          <w:szCs w:val="21"/>
        </w:rPr>
        <w:t>防止</w:t>
      </w:r>
      <w:r w:rsidR="008E5DE8">
        <w:rPr>
          <w:rFonts w:hint="eastAsia"/>
          <w:noProof/>
          <w:szCs w:val="21"/>
        </w:rPr>
        <w:t>黄曲霉、寄生曲霉等黄曲霉毒素产毒菌</w:t>
      </w:r>
      <w:r w:rsidRPr="00440ABE">
        <w:rPr>
          <w:noProof/>
          <w:szCs w:val="21"/>
        </w:rPr>
        <w:t>入侵。</w:t>
      </w:r>
    </w:p>
    <w:p w:rsidR="00CA787E" w:rsidRPr="00440ABE" w:rsidRDefault="00CA787E" w:rsidP="00CA787E">
      <w:pPr>
        <w:widowControl/>
        <w:autoSpaceDE w:val="0"/>
        <w:autoSpaceDN w:val="0"/>
        <w:rPr>
          <w:noProof/>
          <w:kern w:val="0"/>
          <w:szCs w:val="21"/>
        </w:rPr>
      </w:pPr>
      <w:r w:rsidRPr="00440ABE">
        <w:rPr>
          <w:rFonts w:ascii="黑体" w:eastAsia="黑体" w:hAnsi="黑体" w:hint="eastAsia"/>
          <w:noProof/>
          <w:color w:val="000000" w:themeColor="text1"/>
          <w:kern w:val="0"/>
          <w:szCs w:val="21"/>
        </w:rPr>
        <w:t>3.</w:t>
      </w:r>
      <w:r w:rsidR="003964D4" w:rsidRPr="00440ABE">
        <w:rPr>
          <w:rFonts w:ascii="黑体" w:eastAsia="黑体" w:hAnsi="黑体" w:hint="eastAsia"/>
          <w:noProof/>
          <w:color w:val="000000" w:themeColor="text1"/>
          <w:kern w:val="0"/>
          <w:szCs w:val="21"/>
        </w:rPr>
        <w:t>8</w:t>
      </w:r>
      <w:r w:rsidRPr="00440ABE">
        <w:rPr>
          <w:rFonts w:ascii="黑体" w:eastAsia="黑体" w:hAnsi="黑体" w:hint="eastAsia"/>
          <w:noProof/>
          <w:color w:val="000000" w:themeColor="text1"/>
          <w:kern w:val="0"/>
          <w:szCs w:val="21"/>
        </w:rPr>
        <w:t xml:space="preserve"> </w:t>
      </w:r>
      <w:r w:rsidRPr="00440ABE">
        <w:rPr>
          <w:rFonts w:hint="eastAsia"/>
          <w:noProof/>
          <w:kern w:val="0"/>
          <w:szCs w:val="21"/>
        </w:rPr>
        <w:t>收获后应尽量减少</w:t>
      </w:r>
      <w:r w:rsidRPr="00440ABE">
        <w:rPr>
          <w:noProof/>
          <w:kern w:val="0"/>
          <w:szCs w:val="21"/>
        </w:rPr>
        <w:t>与土壤</w:t>
      </w:r>
      <w:r w:rsidRPr="00440ABE">
        <w:rPr>
          <w:rFonts w:hint="eastAsia"/>
          <w:noProof/>
          <w:kern w:val="0"/>
          <w:szCs w:val="21"/>
        </w:rPr>
        <w:t>的</w:t>
      </w:r>
      <w:r w:rsidRPr="00440ABE">
        <w:rPr>
          <w:noProof/>
          <w:kern w:val="0"/>
          <w:szCs w:val="21"/>
        </w:rPr>
        <w:t>接触</w:t>
      </w:r>
      <w:r w:rsidRPr="00440ABE">
        <w:rPr>
          <w:rFonts w:hint="eastAsia"/>
          <w:noProof/>
          <w:kern w:val="0"/>
          <w:szCs w:val="21"/>
        </w:rPr>
        <w:t>，剔除土壤、秸秆等残留物，</w:t>
      </w:r>
      <w:r w:rsidRPr="00440ABE">
        <w:rPr>
          <w:noProof/>
          <w:szCs w:val="21"/>
        </w:rPr>
        <w:t>防止</w:t>
      </w:r>
      <w:r w:rsidR="008E5DE8">
        <w:rPr>
          <w:rFonts w:hint="eastAsia"/>
          <w:noProof/>
          <w:szCs w:val="21"/>
        </w:rPr>
        <w:t>黄曲霉、寄生曲霉等黄曲霉毒素产毒菌</w:t>
      </w:r>
      <w:r w:rsidRPr="00440ABE">
        <w:rPr>
          <w:noProof/>
          <w:szCs w:val="21"/>
        </w:rPr>
        <w:t>入侵。</w:t>
      </w:r>
    </w:p>
    <w:p w:rsidR="00257E0C" w:rsidRPr="00834953" w:rsidRDefault="00D43B73" w:rsidP="00257E0C">
      <w:pPr>
        <w:widowControl/>
        <w:autoSpaceDE w:val="0"/>
        <w:autoSpaceDN w:val="0"/>
        <w:rPr>
          <w:noProof/>
          <w:color w:val="000000"/>
          <w:kern w:val="0"/>
          <w:szCs w:val="21"/>
        </w:rPr>
      </w:pPr>
      <w:r w:rsidRPr="00440ABE">
        <w:rPr>
          <w:rFonts w:ascii="黑体" w:eastAsia="黑体" w:hAnsi="黑体"/>
          <w:noProof/>
          <w:color w:val="000000" w:themeColor="text1"/>
          <w:kern w:val="0"/>
          <w:szCs w:val="21"/>
        </w:rPr>
        <w:t>3.</w:t>
      </w:r>
      <w:r w:rsidR="003964D4" w:rsidRPr="00440ABE">
        <w:rPr>
          <w:rFonts w:ascii="黑体" w:eastAsia="黑体" w:hAnsi="黑体" w:hint="eastAsia"/>
          <w:noProof/>
          <w:color w:val="000000" w:themeColor="text1"/>
          <w:kern w:val="0"/>
          <w:szCs w:val="21"/>
        </w:rPr>
        <w:t>9</w:t>
      </w:r>
      <w:r w:rsidRPr="00440ABE">
        <w:rPr>
          <w:rFonts w:hint="eastAsia"/>
          <w:noProof/>
          <w:kern w:val="0"/>
          <w:szCs w:val="21"/>
        </w:rPr>
        <w:t>收获时同一农田不同位置收获的作物水分含量也会相差很大，因此，每批作物的含水量宜由多个</w:t>
      </w:r>
      <w:r w:rsidRPr="00440ABE">
        <w:rPr>
          <w:rFonts w:hint="eastAsia"/>
          <w:noProof/>
          <w:color w:val="000000"/>
          <w:kern w:val="0"/>
          <w:szCs w:val="21"/>
        </w:rPr>
        <w:t>采样点的水分含量综合确定</w:t>
      </w:r>
      <w:r w:rsidR="003A30D6" w:rsidRPr="00440ABE">
        <w:rPr>
          <w:rFonts w:hint="eastAsia"/>
          <w:noProof/>
          <w:color w:val="000000"/>
          <w:kern w:val="0"/>
          <w:szCs w:val="21"/>
        </w:rPr>
        <w:t>，并根据水分含量确定后期收储方式</w:t>
      </w:r>
      <w:r w:rsidRPr="00440ABE">
        <w:rPr>
          <w:rFonts w:hint="eastAsia"/>
          <w:noProof/>
          <w:color w:val="000000"/>
          <w:kern w:val="0"/>
          <w:szCs w:val="21"/>
        </w:rPr>
        <w:t>。</w:t>
      </w:r>
    </w:p>
    <w:p w:rsidR="00100870" w:rsidRPr="00523390" w:rsidRDefault="002007E7" w:rsidP="00523390">
      <w:pPr>
        <w:pStyle w:val="af1"/>
        <w:numPr>
          <w:ilvl w:val="0"/>
          <w:numId w:val="27"/>
        </w:numPr>
        <w:tabs>
          <w:tab w:val="left" w:pos="284"/>
          <w:tab w:val="left" w:pos="426"/>
        </w:tabs>
        <w:snapToGrid w:val="0"/>
        <w:spacing w:before="156" w:after="156" w:line="360" w:lineRule="auto"/>
        <w:jc w:val="left"/>
        <w:rPr>
          <w:rFonts w:hAnsi="Arial" w:cs="Arial"/>
          <w:szCs w:val="21"/>
        </w:rPr>
      </w:pPr>
      <w:r>
        <w:rPr>
          <w:rFonts w:hAnsi="Arial" w:cs="Arial" w:hint="eastAsia"/>
          <w:szCs w:val="21"/>
        </w:rPr>
        <w:t>储存</w:t>
      </w:r>
      <w:r w:rsidR="009622DC" w:rsidRPr="00523390">
        <w:rPr>
          <w:rFonts w:hAnsi="Arial" w:cs="Arial" w:hint="eastAsia"/>
          <w:szCs w:val="21"/>
        </w:rPr>
        <w:t>前</w:t>
      </w:r>
    </w:p>
    <w:p w:rsidR="00EC414B" w:rsidRPr="007A1A5C" w:rsidRDefault="00100870" w:rsidP="007A1A5C">
      <w:pPr>
        <w:pStyle w:val="aff7"/>
        <w:spacing w:line="360" w:lineRule="auto"/>
        <w:rPr>
          <w:rFonts w:hAnsi="黑体"/>
        </w:rPr>
      </w:pPr>
      <w:r w:rsidRPr="005C26A6">
        <w:rPr>
          <w:rFonts w:hAnsi="黑体" w:hint="eastAsia"/>
        </w:rPr>
        <w:t>4.1</w:t>
      </w:r>
      <w:r w:rsidR="00EC414B" w:rsidRPr="007A1A5C">
        <w:rPr>
          <w:rFonts w:hAnsi="黑体" w:hint="eastAsia"/>
        </w:rPr>
        <w:t>预清洁</w:t>
      </w:r>
    </w:p>
    <w:p w:rsidR="00100870" w:rsidRPr="00100870" w:rsidRDefault="00100870" w:rsidP="00EC414B">
      <w:pPr>
        <w:pStyle w:val="aff7"/>
        <w:ind w:firstLineChars="200" w:firstLine="420"/>
        <w:rPr>
          <w:rFonts w:ascii="宋体" w:eastAsia="宋体"/>
        </w:rPr>
      </w:pPr>
      <w:r w:rsidRPr="00100870">
        <w:rPr>
          <w:rFonts w:ascii="宋体" w:eastAsia="宋体" w:hint="eastAsia"/>
        </w:rPr>
        <w:t>采取预清洁去除可能携带霉菌或霉菌孢子的大量秸秆或其他植物残留物。可采用风选和分拣方式对食品原料进行清洁。如具备清洁设备，建议在运送至仓库前，利用机械方法对食品原料进行清洁，去除异物、其它作物种子和残留物。但必须保证清洁过程中不对食品原料造成损伤。</w:t>
      </w:r>
    </w:p>
    <w:p w:rsidR="00953410" w:rsidRDefault="00EC414B" w:rsidP="007A1A5C">
      <w:pPr>
        <w:pStyle w:val="aff7"/>
        <w:spacing w:line="360" w:lineRule="auto"/>
        <w:rPr>
          <w:rFonts w:hAnsi="黑体"/>
        </w:rPr>
      </w:pPr>
      <w:r>
        <w:rPr>
          <w:rFonts w:hAnsi="黑体" w:hint="eastAsia"/>
        </w:rPr>
        <w:t>4.2</w:t>
      </w:r>
      <w:r w:rsidR="00953410">
        <w:rPr>
          <w:rFonts w:hAnsi="黑体" w:hint="eastAsia"/>
        </w:rPr>
        <w:t>干燥</w:t>
      </w:r>
    </w:p>
    <w:p w:rsidR="00953410" w:rsidRDefault="00EC414B" w:rsidP="00953410">
      <w:pPr>
        <w:pStyle w:val="aff7"/>
        <w:rPr>
          <w:rFonts w:ascii="宋体" w:eastAsia="宋体"/>
        </w:rPr>
      </w:pPr>
      <w:r>
        <w:rPr>
          <w:rFonts w:hAnsi="黑体" w:hint="eastAsia"/>
        </w:rPr>
        <w:t>4.2.1</w:t>
      </w:r>
      <w:r w:rsidR="00953410" w:rsidRPr="00100870">
        <w:rPr>
          <w:rFonts w:ascii="宋体" w:eastAsia="宋体" w:hint="eastAsia"/>
        </w:rPr>
        <w:t>新收获的食品原料应尽快</w:t>
      </w:r>
      <w:r w:rsidR="00953410">
        <w:rPr>
          <w:rFonts w:ascii="宋体" w:eastAsia="宋体" w:hint="eastAsia"/>
        </w:rPr>
        <w:t>采取</w:t>
      </w:r>
      <w:r w:rsidR="00953410" w:rsidRPr="00100870">
        <w:rPr>
          <w:rFonts w:ascii="宋体" w:eastAsia="宋体" w:hint="eastAsia"/>
        </w:rPr>
        <w:t>晾晒</w:t>
      </w:r>
      <w:r w:rsidR="00953410">
        <w:rPr>
          <w:rFonts w:ascii="宋体" w:eastAsia="宋体" w:hint="eastAsia"/>
        </w:rPr>
        <w:t>、</w:t>
      </w:r>
      <w:r w:rsidR="00953410" w:rsidRPr="00100870">
        <w:rPr>
          <w:rFonts w:ascii="宋体" w:eastAsia="宋体" w:hint="eastAsia"/>
        </w:rPr>
        <w:t>强制空气循环</w:t>
      </w:r>
      <w:r w:rsidR="00953410">
        <w:rPr>
          <w:rFonts w:ascii="宋体" w:eastAsia="宋体" w:hint="eastAsia"/>
        </w:rPr>
        <w:t>等方式</w:t>
      </w:r>
      <w:r w:rsidR="00953410" w:rsidRPr="00100870">
        <w:rPr>
          <w:rFonts w:ascii="宋体" w:eastAsia="宋体" w:hint="eastAsia"/>
        </w:rPr>
        <w:t>进行</w:t>
      </w:r>
      <w:r w:rsidR="00953410">
        <w:rPr>
          <w:rFonts w:ascii="宋体" w:eastAsia="宋体" w:hint="eastAsia"/>
        </w:rPr>
        <w:t>干燥</w:t>
      </w:r>
      <w:r w:rsidR="00953410" w:rsidRPr="00100870">
        <w:rPr>
          <w:rFonts w:ascii="宋体" w:eastAsia="宋体" w:hint="eastAsia"/>
        </w:rPr>
        <w:t>，</w:t>
      </w:r>
      <w:r w:rsidR="00953410">
        <w:rPr>
          <w:rFonts w:ascii="宋体" w:eastAsia="宋体" w:hint="eastAsia"/>
        </w:rPr>
        <w:t>并</w:t>
      </w:r>
      <w:r w:rsidR="00953410" w:rsidRPr="00100870">
        <w:rPr>
          <w:rFonts w:ascii="宋体" w:eastAsia="宋体" w:hint="eastAsia"/>
        </w:rPr>
        <w:t>尽量缩短干燥前的存放时间，降低霉菌生长的风险。</w:t>
      </w:r>
    </w:p>
    <w:p w:rsidR="00100870" w:rsidRPr="00100870" w:rsidRDefault="00EC414B" w:rsidP="00100870">
      <w:pPr>
        <w:pStyle w:val="aff7"/>
        <w:rPr>
          <w:rFonts w:ascii="宋体" w:eastAsia="宋体"/>
        </w:rPr>
      </w:pPr>
      <w:r w:rsidRPr="000C2598">
        <w:rPr>
          <w:rFonts w:hAnsi="黑体" w:hint="eastAsia"/>
        </w:rPr>
        <w:lastRenderedPageBreak/>
        <w:t>4.2.2</w:t>
      </w:r>
      <w:r w:rsidR="00100870" w:rsidRPr="00100870">
        <w:rPr>
          <w:rFonts w:ascii="宋体" w:eastAsia="宋体" w:hint="eastAsia"/>
        </w:rPr>
        <w:t>干燥处理时，应确保将其水分降低达到</w:t>
      </w:r>
      <w:r w:rsidR="002007E7">
        <w:rPr>
          <w:rFonts w:ascii="宋体" w:eastAsia="宋体" w:hint="eastAsia"/>
        </w:rPr>
        <w:t>储存</w:t>
      </w:r>
      <w:r w:rsidR="00100870" w:rsidRPr="00100870">
        <w:rPr>
          <w:rFonts w:ascii="宋体" w:eastAsia="宋体" w:hint="eastAsia"/>
        </w:rPr>
        <w:t>安全范围内，同时最大限度减少对食品原料的损伤。干燥过程中应避免过度干燥或采用过高的干燥温度，以保存营养价值，并使</w:t>
      </w:r>
      <w:r w:rsidR="00460163">
        <w:rPr>
          <w:rFonts w:ascii="宋体" w:eastAsia="宋体" w:hint="eastAsia"/>
        </w:rPr>
        <w:t>其</w:t>
      </w:r>
      <w:r w:rsidR="00100870" w:rsidRPr="00100870">
        <w:rPr>
          <w:rFonts w:ascii="宋体" w:eastAsia="宋体" w:hint="eastAsia"/>
        </w:rPr>
        <w:t>适于碾磨或其他加工。同时</w:t>
      </w:r>
      <w:r w:rsidR="002007E7">
        <w:rPr>
          <w:rFonts w:ascii="宋体" w:eastAsia="宋体" w:hint="eastAsia"/>
        </w:rPr>
        <w:t>储存</w:t>
      </w:r>
      <w:r w:rsidR="00100870" w:rsidRPr="00100870">
        <w:rPr>
          <w:rFonts w:ascii="宋体" w:eastAsia="宋体" w:hint="eastAsia"/>
        </w:rPr>
        <w:t>前也应充分考虑干燥能力，将</w:t>
      </w:r>
      <w:r w:rsidR="002007E7">
        <w:rPr>
          <w:rFonts w:ascii="宋体" w:eastAsia="宋体" w:hint="eastAsia"/>
        </w:rPr>
        <w:t>储存</w:t>
      </w:r>
      <w:r w:rsidR="00100870" w:rsidRPr="00100870">
        <w:rPr>
          <w:rFonts w:ascii="宋体" w:eastAsia="宋体" w:hint="eastAsia"/>
        </w:rPr>
        <w:t>量控制在能在合理时间段内完成干燥的范围内。干燥时应及时测定水分含量，用于水分测定的样品应具有代表性。为避免同一批食品原料干燥前后混存</w:t>
      </w:r>
      <w:r w:rsidR="00460163">
        <w:rPr>
          <w:rFonts w:ascii="宋体" w:eastAsia="宋体" w:hint="eastAsia"/>
        </w:rPr>
        <w:t>后</w:t>
      </w:r>
      <w:r w:rsidR="00100870" w:rsidRPr="00100870">
        <w:rPr>
          <w:rFonts w:ascii="宋体" w:eastAsia="宋体" w:hint="eastAsia"/>
        </w:rPr>
        <w:t>再次引起水分含量变化，应将干燥后的原料单独</w:t>
      </w:r>
      <w:r w:rsidR="002007E7">
        <w:rPr>
          <w:rFonts w:ascii="宋体" w:eastAsia="宋体" w:hint="eastAsia"/>
        </w:rPr>
        <w:t>储存</w:t>
      </w:r>
      <w:r w:rsidR="00100870" w:rsidRPr="00100870">
        <w:rPr>
          <w:rFonts w:ascii="宋体" w:eastAsia="宋体" w:hint="eastAsia"/>
        </w:rPr>
        <w:t>。</w:t>
      </w:r>
    </w:p>
    <w:p w:rsidR="00100870" w:rsidRPr="00100870" w:rsidRDefault="00100870" w:rsidP="00100870">
      <w:pPr>
        <w:pStyle w:val="aff7"/>
        <w:rPr>
          <w:rFonts w:ascii="宋体" w:eastAsia="宋体"/>
        </w:rPr>
      </w:pPr>
      <w:r w:rsidRPr="005C26A6">
        <w:rPr>
          <w:rFonts w:hAnsi="黑体" w:hint="eastAsia"/>
        </w:rPr>
        <w:t>4.</w:t>
      </w:r>
      <w:r w:rsidR="00EC414B">
        <w:rPr>
          <w:rFonts w:hAnsi="黑体" w:hint="eastAsia"/>
        </w:rPr>
        <w:t>2.3</w:t>
      </w:r>
      <w:r w:rsidR="00492FFF">
        <w:rPr>
          <w:rFonts w:ascii="宋体" w:eastAsia="宋体" w:hint="eastAsia"/>
        </w:rPr>
        <w:t>必</w:t>
      </w:r>
      <w:r w:rsidRPr="00100870">
        <w:rPr>
          <w:rFonts w:ascii="宋体" w:eastAsia="宋体" w:hint="eastAsia"/>
        </w:rPr>
        <w:t>要时也可采用“就仓干燥”的方式，将新收获的食品原料放在配有机械通风的库房，使用自然空气或稍加热空气作为干燥介质，对仓内高水分食品原料进行机械通风干燥，干燥完后直接放在仓内储藏。</w:t>
      </w:r>
    </w:p>
    <w:p w:rsidR="00100870" w:rsidRPr="00100870" w:rsidRDefault="00100870" w:rsidP="00100870">
      <w:pPr>
        <w:pStyle w:val="aff7"/>
        <w:rPr>
          <w:rFonts w:ascii="宋体" w:eastAsia="宋体"/>
        </w:rPr>
      </w:pPr>
      <w:r w:rsidRPr="005C26A6">
        <w:rPr>
          <w:rFonts w:hAnsi="黑体" w:hint="eastAsia"/>
        </w:rPr>
        <w:t>4.</w:t>
      </w:r>
      <w:r w:rsidR="00EC414B">
        <w:rPr>
          <w:rFonts w:hAnsi="黑体" w:hint="eastAsia"/>
        </w:rPr>
        <w:t>2.4</w:t>
      </w:r>
      <w:r w:rsidRPr="00100870">
        <w:rPr>
          <w:rFonts w:ascii="宋体" w:eastAsia="宋体" w:hint="eastAsia"/>
        </w:rPr>
        <w:t>如不具备机械干燥条件，应在洁净的平面上尽可能利用日光对食品原料进行露天晾晒。期间应避免受到降雨、露水、土壤、昆虫、鸟粪和其它污染物的影响。为使干燥更均匀快速，应将食品原料摊铺成薄层并频繁翻动，</w:t>
      </w:r>
      <w:r w:rsidR="00492FFF">
        <w:rPr>
          <w:rFonts w:ascii="宋体" w:eastAsia="宋体" w:hint="eastAsia"/>
        </w:rPr>
        <w:t>以便</w:t>
      </w:r>
      <w:r w:rsidRPr="00100870">
        <w:rPr>
          <w:rFonts w:ascii="宋体" w:eastAsia="宋体" w:hint="eastAsia"/>
        </w:rPr>
        <w:t>加快水分的散失，减少晾晒时间。无法日光自然晾晒时，应对收获的食品原料进行阴干，保持阴干场所必要的通风。</w:t>
      </w:r>
    </w:p>
    <w:p w:rsidR="00953410" w:rsidRDefault="00EC414B" w:rsidP="007A1A5C">
      <w:pPr>
        <w:pStyle w:val="aff7"/>
        <w:spacing w:line="360" w:lineRule="auto"/>
        <w:rPr>
          <w:rFonts w:hAnsi="黑体"/>
        </w:rPr>
      </w:pPr>
      <w:r>
        <w:rPr>
          <w:rFonts w:hAnsi="黑体" w:hint="eastAsia"/>
        </w:rPr>
        <w:t>4.3</w:t>
      </w:r>
      <w:r w:rsidR="00953410">
        <w:rPr>
          <w:rFonts w:hAnsi="黑体" w:hint="eastAsia"/>
        </w:rPr>
        <w:t>清洁</w:t>
      </w:r>
    </w:p>
    <w:p w:rsidR="00100870" w:rsidRPr="00100870" w:rsidRDefault="00100870" w:rsidP="00EC414B">
      <w:pPr>
        <w:pStyle w:val="aff7"/>
        <w:ind w:firstLineChars="200" w:firstLine="420"/>
        <w:rPr>
          <w:rFonts w:ascii="宋体" w:eastAsia="宋体"/>
        </w:rPr>
      </w:pPr>
      <w:r w:rsidRPr="00100870">
        <w:rPr>
          <w:rFonts w:ascii="宋体" w:eastAsia="宋体" w:hint="eastAsia"/>
        </w:rPr>
        <w:t>干燥完成后，应对食品原料进行清洁处理，应尽可能去除破损、虫蚀、生芽、生霉、病斑、未成熟及其他损伤的颗粒和杂质。</w:t>
      </w:r>
      <w:r w:rsidR="00492FFF">
        <w:rPr>
          <w:rFonts w:ascii="宋体" w:eastAsia="宋体" w:hint="eastAsia"/>
        </w:rPr>
        <w:t>如</w:t>
      </w:r>
      <w:r w:rsidR="00FC04E7">
        <w:rPr>
          <w:rFonts w:ascii="宋体" w:eastAsia="宋体" w:hint="eastAsia"/>
        </w:rPr>
        <w:t>选择</w:t>
      </w:r>
      <w:r w:rsidRPr="00100870">
        <w:rPr>
          <w:rFonts w:ascii="宋体" w:eastAsia="宋体" w:hint="eastAsia"/>
        </w:rPr>
        <w:t>重力分选</w:t>
      </w:r>
      <w:r w:rsidR="00FC04E7">
        <w:rPr>
          <w:rFonts w:ascii="宋体" w:eastAsia="宋体" w:hint="eastAsia"/>
        </w:rPr>
        <w:t>、</w:t>
      </w:r>
      <w:r w:rsidRPr="00100870">
        <w:rPr>
          <w:rFonts w:ascii="宋体" w:eastAsia="宋体" w:hint="eastAsia"/>
        </w:rPr>
        <w:t>光学分拣等方式去除易受感染的破损颗粒</w:t>
      </w:r>
      <w:r w:rsidR="00975B57">
        <w:rPr>
          <w:rFonts w:ascii="宋体" w:eastAsia="宋体" w:hint="eastAsia"/>
        </w:rPr>
        <w:t>，</w:t>
      </w:r>
      <w:r w:rsidRPr="00100870">
        <w:rPr>
          <w:rFonts w:ascii="宋体" w:eastAsia="宋体" w:hint="eastAsia"/>
        </w:rPr>
        <w:t>如使用机械方式进行清理除杂工作，应避免食品原料受到机械损伤。</w:t>
      </w:r>
    </w:p>
    <w:p w:rsidR="00D7382A" w:rsidRPr="00523390" w:rsidRDefault="002007E7" w:rsidP="00523390">
      <w:pPr>
        <w:pStyle w:val="af1"/>
        <w:numPr>
          <w:ilvl w:val="0"/>
          <w:numId w:val="27"/>
        </w:numPr>
        <w:tabs>
          <w:tab w:val="left" w:pos="284"/>
          <w:tab w:val="left" w:pos="426"/>
        </w:tabs>
        <w:snapToGrid w:val="0"/>
        <w:spacing w:before="156" w:after="156" w:line="360" w:lineRule="auto"/>
        <w:jc w:val="left"/>
        <w:rPr>
          <w:rFonts w:hAnsi="Arial" w:cs="Arial"/>
          <w:szCs w:val="21"/>
        </w:rPr>
      </w:pPr>
      <w:r>
        <w:rPr>
          <w:rFonts w:hAnsi="Arial" w:cs="Arial" w:hint="eastAsia"/>
          <w:szCs w:val="21"/>
        </w:rPr>
        <w:t>储存</w:t>
      </w:r>
    </w:p>
    <w:p w:rsidR="0083652E" w:rsidRDefault="0083652E" w:rsidP="007A1A5C">
      <w:pPr>
        <w:pStyle w:val="aff7"/>
        <w:spacing w:line="360" w:lineRule="auto"/>
        <w:rPr>
          <w:rFonts w:hAnsi="黑体"/>
        </w:rPr>
      </w:pPr>
      <w:r>
        <w:rPr>
          <w:rFonts w:hAnsi="黑体" w:hint="eastAsia"/>
        </w:rPr>
        <w:t>5.1</w:t>
      </w:r>
      <w:r w:rsidR="002007E7">
        <w:rPr>
          <w:rFonts w:hAnsi="黑体" w:hint="eastAsia"/>
        </w:rPr>
        <w:t>储存</w:t>
      </w:r>
      <w:r>
        <w:rPr>
          <w:rFonts w:hAnsi="黑体" w:hint="eastAsia"/>
        </w:rPr>
        <w:t>场所的一般要求</w:t>
      </w:r>
    </w:p>
    <w:p w:rsidR="00BB7A71" w:rsidRDefault="00BB7A71" w:rsidP="00BB7A71">
      <w:pPr>
        <w:pStyle w:val="aff7"/>
        <w:rPr>
          <w:rFonts w:ascii="宋体" w:eastAsia="宋体"/>
        </w:rPr>
      </w:pPr>
      <w:r w:rsidRPr="005C26A6">
        <w:rPr>
          <w:rFonts w:hAnsi="黑体" w:hint="eastAsia"/>
        </w:rPr>
        <w:t>5.1</w:t>
      </w:r>
      <w:r w:rsidR="0083652E">
        <w:rPr>
          <w:rFonts w:hAnsi="黑体" w:hint="eastAsia"/>
        </w:rPr>
        <w:t>.1</w:t>
      </w:r>
      <w:r w:rsidRPr="00BB7A71">
        <w:rPr>
          <w:rFonts w:ascii="宋体" w:eastAsia="宋体" w:hint="eastAsia"/>
        </w:rPr>
        <w:t>用于</w:t>
      </w:r>
      <w:r w:rsidR="002007E7">
        <w:rPr>
          <w:rFonts w:ascii="宋体" w:eastAsia="宋体" w:hint="eastAsia"/>
        </w:rPr>
        <w:t>储存</w:t>
      </w:r>
      <w:r w:rsidRPr="00BB7A71">
        <w:rPr>
          <w:rFonts w:ascii="宋体" w:eastAsia="宋体" w:hint="eastAsia"/>
        </w:rPr>
        <w:t>的场所应保持干燥、通风，避免降雨、降雪、地下水、冷凝的影响以及啮齿类、鸟类和昆虫的侵扰。确保</w:t>
      </w:r>
      <w:r w:rsidR="002007E7">
        <w:rPr>
          <w:rFonts w:ascii="宋体" w:eastAsia="宋体" w:hint="eastAsia"/>
        </w:rPr>
        <w:t>储存</w:t>
      </w:r>
      <w:r w:rsidRPr="00BB7A71">
        <w:rPr>
          <w:rFonts w:ascii="宋体" w:eastAsia="宋体" w:hint="eastAsia"/>
        </w:rPr>
        <w:t>设施完好，包括具备良好的干燥和通风设施。库区环境和</w:t>
      </w:r>
      <w:r w:rsidR="002007E7">
        <w:rPr>
          <w:rFonts w:ascii="宋体" w:eastAsia="宋体" w:hint="eastAsia"/>
        </w:rPr>
        <w:t>储存</w:t>
      </w:r>
      <w:r w:rsidRPr="00BB7A71">
        <w:rPr>
          <w:rFonts w:ascii="宋体" w:eastAsia="宋体" w:hint="eastAsia"/>
        </w:rPr>
        <w:t>设施、设备应满足GB22508</w:t>
      </w:r>
      <w:r w:rsidR="002007E7">
        <w:rPr>
          <w:rFonts w:ascii="宋体" w:eastAsia="宋体" w:hint="eastAsia"/>
        </w:rPr>
        <w:t>的有关要求，</w:t>
      </w:r>
      <w:r w:rsidR="002007E7" w:rsidRPr="002007E7">
        <w:rPr>
          <w:rFonts w:ascii="宋体" w:eastAsia="宋体" w:hint="eastAsia"/>
        </w:rPr>
        <w:t>加工厂的库区环境和</w:t>
      </w:r>
      <w:r w:rsidR="002007E7">
        <w:rPr>
          <w:rFonts w:ascii="宋体" w:eastAsia="宋体" w:hint="eastAsia"/>
        </w:rPr>
        <w:t>储存</w:t>
      </w:r>
      <w:r w:rsidR="002007E7" w:rsidRPr="002007E7">
        <w:rPr>
          <w:rFonts w:ascii="宋体" w:eastAsia="宋体" w:hint="eastAsia"/>
        </w:rPr>
        <w:t>设施、设备应</w:t>
      </w:r>
      <w:r w:rsidR="002007E7">
        <w:rPr>
          <w:rFonts w:ascii="宋体" w:eastAsia="宋体" w:hint="eastAsia"/>
        </w:rPr>
        <w:t>符合</w:t>
      </w:r>
      <w:r w:rsidR="002007E7" w:rsidRPr="002007E7">
        <w:rPr>
          <w:rFonts w:ascii="宋体" w:eastAsia="宋体" w:hint="eastAsia"/>
        </w:rPr>
        <w:t>GB14881</w:t>
      </w:r>
      <w:r w:rsidR="002007E7">
        <w:rPr>
          <w:rFonts w:ascii="宋体" w:eastAsia="宋体" w:hint="eastAsia"/>
        </w:rPr>
        <w:t>的相关要求</w:t>
      </w:r>
      <w:r w:rsidR="002007E7" w:rsidRPr="002007E7">
        <w:rPr>
          <w:rFonts w:ascii="宋体" w:eastAsia="宋体" w:hint="eastAsia"/>
        </w:rPr>
        <w:t>。</w:t>
      </w:r>
    </w:p>
    <w:p w:rsidR="00BB7A71" w:rsidRPr="00BB7A71" w:rsidRDefault="00BB7A71" w:rsidP="00BB7A71">
      <w:pPr>
        <w:pStyle w:val="aff7"/>
        <w:rPr>
          <w:rFonts w:ascii="宋体" w:eastAsia="宋体"/>
        </w:rPr>
      </w:pPr>
      <w:r w:rsidRPr="00440ABE">
        <w:rPr>
          <w:rFonts w:hAnsi="黑体" w:hint="eastAsia"/>
        </w:rPr>
        <w:t>5.</w:t>
      </w:r>
      <w:r w:rsidR="0083652E" w:rsidRPr="00440ABE">
        <w:rPr>
          <w:rFonts w:hAnsi="黑体" w:hint="eastAsia"/>
        </w:rPr>
        <w:t>1.</w:t>
      </w:r>
      <w:r w:rsidRPr="00440ABE">
        <w:rPr>
          <w:rFonts w:hAnsi="黑体" w:hint="eastAsia"/>
        </w:rPr>
        <w:t>2</w:t>
      </w:r>
      <w:r w:rsidRPr="00440ABE">
        <w:rPr>
          <w:rFonts w:ascii="宋体" w:eastAsia="宋体" w:hint="eastAsia"/>
        </w:rPr>
        <w:t>入库前，应对</w:t>
      </w:r>
      <w:r w:rsidR="002007E7">
        <w:rPr>
          <w:rFonts w:ascii="宋体" w:eastAsia="宋体" w:hint="eastAsia"/>
        </w:rPr>
        <w:t>储存</w:t>
      </w:r>
      <w:r w:rsidRPr="00440ABE">
        <w:rPr>
          <w:rFonts w:ascii="宋体" w:eastAsia="宋体" w:hint="eastAsia"/>
        </w:rPr>
        <w:t>设施进行清洁，</w:t>
      </w:r>
      <w:r w:rsidR="00C305F3" w:rsidRPr="00440ABE">
        <w:rPr>
          <w:rFonts w:ascii="宋体" w:eastAsia="宋体" w:hint="eastAsia"/>
        </w:rPr>
        <w:t>以降低</w:t>
      </w:r>
      <w:r w:rsidR="000D33BB">
        <w:rPr>
          <w:rFonts w:ascii="宋体" w:eastAsia="宋体" w:hint="eastAsia"/>
        </w:rPr>
        <w:t>或去除</w:t>
      </w:r>
      <w:r w:rsidR="00C305F3" w:rsidRPr="00440ABE">
        <w:rPr>
          <w:rFonts w:ascii="宋体" w:eastAsia="宋体" w:hint="eastAsia"/>
        </w:rPr>
        <w:t>灰尘、真菌孢子、原料作物残留物、动物和昆虫排泄物、土壤、昆虫、石块、金属和碎玻璃等异物</w:t>
      </w:r>
      <w:r w:rsidR="000D33BB">
        <w:rPr>
          <w:rFonts w:ascii="宋体" w:eastAsia="宋体"/>
        </w:rPr>
        <w:t>以及</w:t>
      </w:r>
      <w:r w:rsidR="00C305F3" w:rsidRPr="00440ABE">
        <w:rPr>
          <w:rFonts w:ascii="宋体" w:eastAsia="宋体" w:hint="eastAsia"/>
        </w:rPr>
        <w:t>其它污染源等</w:t>
      </w:r>
      <w:r w:rsidRPr="00440ABE">
        <w:rPr>
          <w:rFonts w:ascii="宋体" w:eastAsia="宋体" w:hint="eastAsia"/>
        </w:rPr>
        <w:t>。</w:t>
      </w:r>
    </w:p>
    <w:p w:rsidR="0083652E" w:rsidRDefault="00BB7A71" w:rsidP="007A1A5C">
      <w:pPr>
        <w:pStyle w:val="aff7"/>
        <w:spacing w:line="360" w:lineRule="auto"/>
        <w:rPr>
          <w:rFonts w:hAnsi="黑体"/>
        </w:rPr>
      </w:pPr>
      <w:r w:rsidRPr="005C26A6" w:rsidDel="00AB403C">
        <w:rPr>
          <w:rFonts w:hAnsi="黑体" w:hint="eastAsia"/>
        </w:rPr>
        <w:t>5.</w:t>
      </w:r>
      <w:r w:rsidR="0083652E">
        <w:rPr>
          <w:rFonts w:hAnsi="黑体" w:hint="eastAsia"/>
        </w:rPr>
        <w:t>2</w:t>
      </w:r>
      <w:r w:rsidR="002007E7">
        <w:rPr>
          <w:rFonts w:hAnsi="黑体" w:hint="eastAsia"/>
        </w:rPr>
        <w:t>储存</w:t>
      </w:r>
      <w:r w:rsidR="00CA01B2">
        <w:rPr>
          <w:rFonts w:hAnsi="黑体" w:hint="eastAsia"/>
        </w:rPr>
        <w:t>管理措施</w:t>
      </w:r>
    </w:p>
    <w:p w:rsidR="001A64E1" w:rsidRDefault="0083652E" w:rsidP="00BB7A71">
      <w:pPr>
        <w:pStyle w:val="aff7"/>
        <w:rPr>
          <w:rFonts w:ascii="宋体" w:eastAsia="宋体"/>
        </w:rPr>
      </w:pPr>
      <w:r>
        <w:rPr>
          <w:rFonts w:hAnsi="黑体" w:hint="eastAsia"/>
        </w:rPr>
        <w:t>5.2.1</w:t>
      </w:r>
      <w:r w:rsidR="00BB7A71" w:rsidRPr="00BB7A71" w:rsidDel="00AB403C">
        <w:rPr>
          <w:rFonts w:ascii="宋体" w:eastAsia="宋体" w:hint="eastAsia"/>
        </w:rPr>
        <w:t>在</w:t>
      </w:r>
      <w:r w:rsidR="002007E7">
        <w:rPr>
          <w:rFonts w:ascii="宋体" w:eastAsia="宋体" w:hint="eastAsia"/>
        </w:rPr>
        <w:t>储存</w:t>
      </w:r>
      <w:r w:rsidR="00BB7A71" w:rsidRPr="00BB7A71" w:rsidDel="00AB403C">
        <w:rPr>
          <w:rFonts w:ascii="宋体" w:eastAsia="宋体" w:hint="eastAsia"/>
        </w:rPr>
        <w:t>期间</w:t>
      </w:r>
      <w:r w:rsidR="004B1557">
        <w:rPr>
          <w:rFonts w:ascii="宋体" w:eastAsia="宋体" w:hint="eastAsia"/>
        </w:rPr>
        <w:t>宜</w:t>
      </w:r>
      <w:r w:rsidR="00BB7A71" w:rsidRPr="00BB7A71" w:rsidDel="00AB403C">
        <w:rPr>
          <w:rFonts w:ascii="宋体" w:eastAsia="宋体" w:hint="eastAsia"/>
        </w:rPr>
        <w:t>定期检测</w:t>
      </w:r>
      <w:r w:rsidR="002007E7">
        <w:rPr>
          <w:rFonts w:ascii="宋体" w:eastAsia="宋体" w:hint="eastAsia"/>
        </w:rPr>
        <w:t>储存</w:t>
      </w:r>
      <w:r w:rsidR="004B1557">
        <w:rPr>
          <w:rFonts w:ascii="宋体" w:eastAsia="宋体" w:hint="eastAsia"/>
        </w:rPr>
        <w:t>设施内</w:t>
      </w:r>
      <w:r w:rsidR="00BB7A71" w:rsidRPr="00BB7A71" w:rsidDel="00AB403C">
        <w:rPr>
          <w:rFonts w:ascii="宋体" w:eastAsia="宋体" w:hint="eastAsia"/>
        </w:rPr>
        <w:t>的温度和湿度。温度</w:t>
      </w:r>
      <w:r w:rsidR="004B1557">
        <w:rPr>
          <w:rFonts w:ascii="宋体" w:eastAsia="宋体" w:hint="eastAsia"/>
        </w:rPr>
        <w:t>的异常</w:t>
      </w:r>
      <w:r w:rsidR="00BB7A71" w:rsidRPr="00BB7A71" w:rsidDel="00AB403C">
        <w:rPr>
          <w:rFonts w:ascii="宋体" w:eastAsia="宋体" w:hint="eastAsia"/>
        </w:rPr>
        <w:t>上升</w:t>
      </w:r>
      <w:r w:rsidR="00367736">
        <w:rPr>
          <w:rFonts w:ascii="宋体" w:eastAsia="宋体" w:hint="eastAsia"/>
        </w:rPr>
        <w:t>提示</w:t>
      </w:r>
      <w:r w:rsidR="00BB7A71" w:rsidRPr="00BB7A71" w:rsidDel="00AB403C">
        <w:rPr>
          <w:rFonts w:ascii="宋体" w:eastAsia="宋体" w:hint="eastAsia"/>
        </w:rPr>
        <w:t>可能意味着微生物生长和/或出现虫害。如温度或水分含量出现异常上升，应</w:t>
      </w:r>
      <w:r w:rsidR="001A64E1">
        <w:rPr>
          <w:rFonts w:ascii="宋体" w:eastAsia="宋体" w:hint="eastAsia"/>
        </w:rPr>
        <w:t>找出原因，采取合理措施，让温度保持在合理、均匀的水平。</w:t>
      </w:r>
    </w:p>
    <w:p w:rsidR="001A64E1" w:rsidRDefault="00A452EF" w:rsidP="00BB7A71">
      <w:pPr>
        <w:pStyle w:val="aff7"/>
        <w:rPr>
          <w:rFonts w:ascii="宋体" w:eastAsia="宋体"/>
        </w:rPr>
      </w:pPr>
      <w:r w:rsidRPr="000C2598">
        <w:rPr>
          <w:rFonts w:hAnsi="黑体" w:hint="eastAsia"/>
        </w:rPr>
        <w:t>5.2.2</w:t>
      </w:r>
      <w:r w:rsidR="002007E7">
        <w:rPr>
          <w:rFonts w:ascii="宋体" w:eastAsia="宋体" w:hint="eastAsia"/>
        </w:rPr>
        <w:t>储存</w:t>
      </w:r>
      <w:r w:rsidR="001A64E1">
        <w:rPr>
          <w:rFonts w:ascii="宋体" w:eastAsia="宋体" w:hint="eastAsia"/>
        </w:rPr>
        <w:t>过程中，为利于通风和阻止潜在热点的出现，也可将</w:t>
      </w:r>
      <w:r w:rsidR="000D33BB">
        <w:rPr>
          <w:rFonts w:ascii="宋体" w:eastAsia="宋体" w:hint="eastAsia"/>
        </w:rPr>
        <w:t>食品原料</w:t>
      </w:r>
      <w:r w:rsidR="00BB7A71" w:rsidRPr="00BB7A71" w:rsidDel="00AB403C">
        <w:rPr>
          <w:rFonts w:ascii="宋体" w:eastAsia="宋体" w:hint="eastAsia"/>
        </w:rPr>
        <w:t>从一个仓房转入另一个仓房。</w:t>
      </w:r>
    </w:p>
    <w:p w:rsidR="00BB7A71" w:rsidRPr="00BB7A71" w:rsidDel="00AB403C" w:rsidRDefault="00A452EF" w:rsidP="00BB7A71">
      <w:pPr>
        <w:pStyle w:val="aff7"/>
        <w:rPr>
          <w:rFonts w:ascii="宋体" w:eastAsia="宋体"/>
        </w:rPr>
      </w:pPr>
      <w:r w:rsidRPr="000C2598">
        <w:rPr>
          <w:rFonts w:hAnsi="黑体" w:hint="eastAsia"/>
        </w:rPr>
        <w:t>5.2.3</w:t>
      </w:r>
      <w:r w:rsidR="001A64E1">
        <w:rPr>
          <w:rFonts w:ascii="宋体" w:eastAsia="宋体" w:hint="eastAsia"/>
        </w:rPr>
        <w:t>当</w:t>
      </w:r>
      <w:r w:rsidR="00BB7A71" w:rsidRPr="00BB7A71" w:rsidDel="00AB403C">
        <w:rPr>
          <w:rFonts w:ascii="宋体" w:eastAsia="宋体" w:hint="eastAsia"/>
        </w:rPr>
        <w:t>发现变质或出现霉菌生长</w:t>
      </w:r>
      <w:r w:rsidR="001A64E1">
        <w:rPr>
          <w:rFonts w:ascii="宋体" w:eastAsia="宋体" w:hint="eastAsia"/>
        </w:rPr>
        <w:t>时</w:t>
      </w:r>
      <w:r w:rsidR="00BB7A71" w:rsidRPr="00BB7A71" w:rsidDel="00AB403C">
        <w:rPr>
          <w:rFonts w:ascii="宋体" w:eastAsia="宋体" w:hint="eastAsia"/>
        </w:rPr>
        <w:t>，</w:t>
      </w:r>
      <w:r w:rsidR="001A64E1">
        <w:rPr>
          <w:rFonts w:ascii="宋体" w:eastAsia="宋体" w:hint="eastAsia"/>
        </w:rPr>
        <w:t>应将明显受感染的</w:t>
      </w:r>
      <w:r w:rsidR="000D33BB">
        <w:rPr>
          <w:rFonts w:ascii="宋体" w:eastAsia="宋体" w:hint="eastAsia"/>
        </w:rPr>
        <w:t>食品原料</w:t>
      </w:r>
      <w:r w:rsidR="00BB7A71" w:rsidRPr="00BB7A71" w:rsidDel="00AB403C">
        <w:rPr>
          <w:rFonts w:ascii="宋体" w:eastAsia="宋体" w:hint="eastAsia"/>
        </w:rPr>
        <w:t>隔离，并采用适当</w:t>
      </w:r>
      <w:r w:rsidR="001A64E1">
        <w:rPr>
          <w:rFonts w:ascii="宋体" w:eastAsia="宋体" w:hint="eastAsia"/>
        </w:rPr>
        <w:t>的采样方法收集样本做黄曲霉毒素分析。在去除受感染</w:t>
      </w:r>
      <w:r w:rsidR="000D33BB">
        <w:rPr>
          <w:rFonts w:ascii="宋体" w:eastAsia="宋体" w:hint="eastAsia"/>
        </w:rPr>
        <w:t>的食品原料</w:t>
      </w:r>
      <w:r w:rsidR="001A64E1">
        <w:rPr>
          <w:rFonts w:ascii="宋体" w:eastAsia="宋体" w:hint="eastAsia"/>
        </w:rPr>
        <w:t>时，应避免将变质的与看起来状态良好的剩余</w:t>
      </w:r>
      <w:r w:rsidR="000D33BB">
        <w:rPr>
          <w:rFonts w:ascii="宋体" w:eastAsia="宋体" w:hint="eastAsia"/>
        </w:rPr>
        <w:t>食品原料</w:t>
      </w:r>
      <w:r w:rsidR="001A64E1">
        <w:rPr>
          <w:rFonts w:ascii="宋体" w:eastAsia="宋体" w:hint="eastAsia"/>
        </w:rPr>
        <w:t>相互混合。少量严重受感染的</w:t>
      </w:r>
      <w:r w:rsidR="000D33BB">
        <w:rPr>
          <w:rFonts w:ascii="宋体" w:eastAsia="宋体" w:hint="eastAsia"/>
        </w:rPr>
        <w:t>食品原料</w:t>
      </w:r>
      <w:r w:rsidR="00BB7A71" w:rsidRPr="00BB7A71" w:rsidDel="00AB403C">
        <w:rPr>
          <w:rFonts w:ascii="宋体" w:eastAsia="宋体" w:hint="eastAsia"/>
        </w:rPr>
        <w:t>就可能大幅提高原本</w:t>
      </w:r>
      <w:r w:rsidR="001A64E1">
        <w:rPr>
          <w:rFonts w:ascii="宋体" w:eastAsia="宋体" w:hint="eastAsia"/>
        </w:rPr>
        <w:t>状态良好的食品原料中黄曲霉毒素的水平。去除变质食品原料后，</w:t>
      </w:r>
      <w:r w:rsidR="00BB7A71" w:rsidRPr="00BB7A71" w:rsidDel="00AB403C">
        <w:rPr>
          <w:rFonts w:ascii="宋体" w:eastAsia="宋体" w:hint="eastAsia"/>
        </w:rPr>
        <w:t>必要</w:t>
      </w:r>
      <w:r w:rsidR="001A64E1">
        <w:rPr>
          <w:rFonts w:ascii="宋体" w:eastAsia="宋体" w:hint="eastAsia"/>
        </w:rPr>
        <w:t>时对剩余</w:t>
      </w:r>
      <w:r w:rsidR="002007E7">
        <w:rPr>
          <w:rFonts w:ascii="宋体" w:eastAsia="宋体" w:hint="eastAsia"/>
        </w:rPr>
        <w:t>储存</w:t>
      </w:r>
      <w:r w:rsidR="00BB7A71" w:rsidRPr="00BB7A71" w:rsidDel="00AB403C">
        <w:rPr>
          <w:rFonts w:ascii="宋体" w:eastAsia="宋体" w:hint="eastAsia"/>
        </w:rPr>
        <w:t>的原料进行通风，将温度和水分含量降至合理水平。</w:t>
      </w:r>
    </w:p>
    <w:p w:rsidR="00C21C2E" w:rsidRDefault="00BB7A71" w:rsidP="00BB7A71">
      <w:pPr>
        <w:pStyle w:val="aff7"/>
        <w:rPr>
          <w:rFonts w:ascii="宋体" w:eastAsia="宋体"/>
        </w:rPr>
      </w:pPr>
      <w:r w:rsidRPr="005C26A6" w:rsidDel="00AB403C">
        <w:rPr>
          <w:rFonts w:hAnsi="黑体" w:hint="eastAsia"/>
        </w:rPr>
        <w:t>5.</w:t>
      </w:r>
      <w:r w:rsidR="0083652E">
        <w:rPr>
          <w:rFonts w:hAnsi="黑体" w:hint="eastAsia"/>
        </w:rPr>
        <w:t>2.</w:t>
      </w:r>
      <w:r w:rsidR="00A452EF">
        <w:rPr>
          <w:rFonts w:hAnsi="黑体" w:hint="eastAsia"/>
        </w:rPr>
        <w:t>4</w:t>
      </w:r>
      <w:r w:rsidR="00DF6683" w:rsidRPr="00C21C2E">
        <w:rPr>
          <w:rFonts w:asciiTheme="minorEastAsia" w:eastAsiaTheme="minorEastAsia" w:hAnsiTheme="minorEastAsia" w:hint="eastAsia"/>
        </w:rPr>
        <w:t>应建立</w:t>
      </w:r>
      <w:r w:rsidR="002007E7">
        <w:rPr>
          <w:rFonts w:asciiTheme="minorEastAsia" w:eastAsiaTheme="minorEastAsia" w:hAnsiTheme="minorEastAsia" w:hint="eastAsia"/>
        </w:rPr>
        <w:t>储存</w:t>
      </w:r>
      <w:r w:rsidR="00DF6683" w:rsidRPr="00C21C2E">
        <w:rPr>
          <w:rFonts w:asciiTheme="minorEastAsia" w:eastAsiaTheme="minorEastAsia" w:hAnsiTheme="minorEastAsia" w:hint="eastAsia"/>
        </w:rPr>
        <w:t>设施</w:t>
      </w:r>
      <w:r w:rsidR="00DF6683">
        <w:rPr>
          <w:rFonts w:ascii="宋体" w:eastAsia="宋体" w:hint="eastAsia"/>
        </w:rPr>
        <w:t>管理制度，最大限度降低</w:t>
      </w:r>
      <w:r w:rsidR="002007E7">
        <w:rPr>
          <w:rFonts w:ascii="宋体" w:eastAsia="宋体" w:hint="eastAsia"/>
        </w:rPr>
        <w:t>储存</w:t>
      </w:r>
      <w:r w:rsidRPr="00BB7A71" w:rsidDel="00AB403C">
        <w:rPr>
          <w:rFonts w:ascii="宋体" w:eastAsia="宋体" w:hint="eastAsia"/>
        </w:rPr>
        <w:t>设施受啮齿类动物、昆虫和真菌侵扰的</w:t>
      </w:r>
      <w:r w:rsidR="000D33BB">
        <w:rPr>
          <w:rFonts w:ascii="宋体" w:eastAsia="宋体" w:hint="eastAsia"/>
        </w:rPr>
        <w:t>风险</w:t>
      </w:r>
      <w:r w:rsidRPr="00BB7A71" w:rsidDel="00AB403C">
        <w:rPr>
          <w:rFonts w:ascii="宋体" w:eastAsia="宋体" w:hint="eastAsia"/>
        </w:rPr>
        <w:t>。</w:t>
      </w:r>
      <w:r w:rsidR="00DF6683">
        <w:rPr>
          <w:rFonts w:ascii="宋体" w:eastAsia="宋体" w:hint="eastAsia"/>
        </w:rPr>
        <w:t>如</w:t>
      </w:r>
      <w:r w:rsidRPr="00BB7A71" w:rsidDel="00AB403C">
        <w:rPr>
          <w:rFonts w:ascii="宋体" w:eastAsia="宋体" w:hint="eastAsia"/>
        </w:rPr>
        <w:t>在综合虫害、霉变防治计划指导下使用合理、已注册的杀虫剂、杀真菌剂或其它替代方法。</w:t>
      </w:r>
      <w:r w:rsidR="00DF6683">
        <w:rPr>
          <w:rFonts w:ascii="宋体" w:eastAsia="宋体" w:hint="eastAsia"/>
        </w:rPr>
        <w:t>应</w:t>
      </w:r>
      <w:r w:rsidR="004E5AA3">
        <w:rPr>
          <w:rFonts w:ascii="宋体" w:eastAsia="宋体" w:hint="eastAsia"/>
        </w:rPr>
        <w:t>采用不会对</w:t>
      </w:r>
      <w:r w:rsidR="000D33BB">
        <w:rPr>
          <w:rFonts w:ascii="宋体" w:eastAsia="宋体" w:hint="eastAsia"/>
        </w:rPr>
        <w:t>食品原料</w:t>
      </w:r>
      <w:r w:rsidR="004E5AA3">
        <w:rPr>
          <w:rFonts w:ascii="宋体" w:eastAsia="宋体" w:hint="eastAsia"/>
        </w:rPr>
        <w:t>的最终预期用途产生安全影响的虫害和霉菌防治产品，并</w:t>
      </w:r>
      <w:r w:rsidRPr="00BB7A71" w:rsidDel="00AB403C">
        <w:rPr>
          <w:rFonts w:ascii="宋体" w:eastAsia="宋体" w:hint="eastAsia"/>
        </w:rPr>
        <w:t>严格控制使用剂量，遵循</w:t>
      </w:r>
      <w:r w:rsidR="004E5AA3">
        <w:rPr>
          <w:rFonts w:ascii="宋体" w:eastAsia="宋体" w:hint="eastAsia"/>
        </w:rPr>
        <w:t>使用要求</w:t>
      </w:r>
      <w:r w:rsidRPr="00BB7A71" w:rsidDel="00AB403C">
        <w:rPr>
          <w:rFonts w:ascii="宋体" w:eastAsia="宋体" w:hint="eastAsia"/>
        </w:rPr>
        <w:t>。</w:t>
      </w:r>
      <w:r w:rsidR="00C21C2E" w:rsidRPr="00BB7A71">
        <w:rPr>
          <w:rFonts w:ascii="宋体" w:eastAsia="宋体" w:hint="eastAsia"/>
        </w:rPr>
        <w:t>使用</w:t>
      </w:r>
      <w:r w:rsidR="00236099">
        <w:rPr>
          <w:rFonts w:ascii="宋体" w:eastAsia="宋体" w:hint="eastAsia"/>
        </w:rPr>
        <w:t>防霉剂（如有机酸中的丙酸）有利于</w:t>
      </w:r>
      <w:r w:rsidR="000D33BB">
        <w:rPr>
          <w:rFonts w:ascii="宋体" w:eastAsia="宋体" w:hint="eastAsia"/>
        </w:rPr>
        <w:t>食品原料</w:t>
      </w:r>
      <w:r w:rsidR="00C21C2E" w:rsidRPr="00BB7A71">
        <w:rPr>
          <w:rFonts w:ascii="宋体" w:eastAsia="宋体" w:hint="eastAsia"/>
        </w:rPr>
        <w:t>的安全</w:t>
      </w:r>
      <w:r w:rsidR="002007E7">
        <w:rPr>
          <w:rFonts w:ascii="宋体" w:eastAsia="宋体" w:hint="eastAsia"/>
        </w:rPr>
        <w:t>储存</w:t>
      </w:r>
      <w:r w:rsidR="00C21C2E" w:rsidRPr="00BB7A71">
        <w:rPr>
          <w:rFonts w:ascii="宋体" w:eastAsia="宋体" w:hint="eastAsia"/>
        </w:rPr>
        <w:t>。</w:t>
      </w:r>
    </w:p>
    <w:p w:rsidR="00BB7A71" w:rsidRPr="008B6ABC" w:rsidRDefault="00BB7A71" w:rsidP="00BB7A71">
      <w:pPr>
        <w:pStyle w:val="aff7"/>
        <w:rPr>
          <w:rFonts w:ascii="宋体" w:eastAsia="宋体"/>
          <w:strike/>
        </w:rPr>
      </w:pPr>
      <w:r w:rsidRPr="005C26A6">
        <w:rPr>
          <w:rFonts w:hAnsi="黑体" w:hint="eastAsia"/>
        </w:rPr>
        <w:t>5.</w:t>
      </w:r>
      <w:r w:rsidR="0083652E">
        <w:rPr>
          <w:rFonts w:hAnsi="黑体" w:hint="eastAsia"/>
        </w:rPr>
        <w:t>2.5</w:t>
      </w:r>
      <w:r w:rsidR="002007E7">
        <w:rPr>
          <w:rFonts w:ascii="宋体" w:eastAsia="宋体" w:hint="eastAsia"/>
        </w:rPr>
        <w:t>储存</w:t>
      </w:r>
      <w:r w:rsidRPr="00BB7A71">
        <w:rPr>
          <w:rFonts w:ascii="宋体" w:eastAsia="宋体" w:hint="eastAsia"/>
        </w:rPr>
        <w:t>时宜配备必要的黄曲霉毒素检测设</w:t>
      </w:r>
      <w:r w:rsidRPr="007A1A5C">
        <w:rPr>
          <w:rFonts w:ascii="宋体" w:eastAsia="宋体" w:hint="eastAsia"/>
        </w:rPr>
        <w:t>备。食品原料进、出库时应各检测一次黄曲霉毒素。</w:t>
      </w:r>
      <w:r w:rsidR="00001F2B" w:rsidRPr="007A1A5C">
        <w:rPr>
          <w:rFonts w:ascii="宋体" w:eastAsia="宋体" w:hint="eastAsia"/>
        </w:rPr>
        <w:t>如</w:t>
      </w:r>
      <w:r w:rsidRPr="00BB7A71">
        <w:rPr>
          <w:rFonts w:ascii="宋体" w:eastAsia="宋体" w:hint="eastAsia"/>
        </w:rPr>
        <w:t>使用快速检测方法及设备，</w:t>
      </w:r>
      <w:r w:rsidR="00001F2B">
        <w:rPr>
          <w:rFonts w:ascii="宋体" w:eastAsia="宋体" w:hint="eastAsia"/>
        </w:rPr>
        <w:t>应制定检验结果的判定规则。</w:t>
      </w:r>
    </w:p>
    <w:p w:rsidR="00BB7A71" w:rsidDel="00AB403C" w:rsidRDefault="00BB7A71" w:rsidP="00BB7A71">
      <w:pPr>
        <w:pStyle w:val="aff7"/>
        <w:rPr>
          <w:rFonts w:ascii="宋体" w:eastAsia="宋体"/>
        </w:rPr>
      </w:pPr>
      <w:r w:rsidRPr="005C26A6" w:rsidDel="00AB403C">
        <w:rPr>
          <w:rFonts w:hAnsi="黑体" w:hint="eastAsia"/>
        </w:rPr>
        <w:t>5.</w:t>
      </w:r>
      <w:r w:rsidR="0083652E">
        <w:rPr>
          <w:rFonts w:hAnsi="黑体" w:hint="eastAsia"/>
        </w:rPr>
        <w:t>2.6</w:t>
      </w:r>
      <w:r w:rsidR="00C21C2E">
        <w:rPr>
          <w:rFonts w:ascii="宋体" w:eastAsia="宋体" w:hint="eastAsia"/>
        </w:rPr>
        <w:t>受到黄曲霉毒素污染的和未检测到黄曲霉毒素污染的</w:t>
      </w:r>
      <w:r w:rsidR="000D33BB">
        <w:rPr>
          <w:rFonts w:ascii="宋体" w:eastAsia="宋体" w:hint="eastAsia"/>
        </w:rPr>
        <w:t>食品原料</w:t>
      </w:r>
      <w:r w:rsidR="00C21C2E">
        <w:rPr>
          <w:rFonts w:ascii="宋体" w:eastAsia="宋体" w:hint="eastAsia"/>
        </w:rPr>
        <w:t>应分隔</w:t>
      </w:r>
      <w:r w:rsidR="002007E7">
        <w:rPr>
          <w:rFonts w:ascii="宋体" w:eastAsia="宋体" w:hint="eastAsia"/>
        </w:rPr>
        <w:t>储存</w:t>
      </w:r>
      <w:r w:rsidRPr="00BB7A71" w:rsidDel="00AB403C">
        <w:rPr>
          <w:rFonts w:ascii="宋体" w:eastAsia="宋体" w:hint="eastAsia"/>
        </w:rPr>
        <w:t>。</w:t>
      </w:r>
    </w:p>
    <w:p w:rsidR="0083652E" w:rsidRDefault="000901DF" w:rsidP="007A1A5C">
      <w:pPr>
        <w:pStyle w:val="aff7"/>
        <w:spacing w:line="360" w:lineRule="auto"/>
        <w:rPr>
          <w:rFonts w:hAnsi="黑体"/>
        </w:rPr>
      </w:pPr>
      <w:r w:rsidRPr="005C26A6">
        <w:rPr>
          <w:rFonts w:hAnsi="黑体" w:hint="eastAsia"/>
        </w:rPr>
        <w:t>5.</w:t>
      </w:r>
      <w:r w:rsidR="0083652E">
        <w:rPr>
          <w:rFonts w:hAnsi="黑体" w:hint="eastAsia"/>
        </w:rPr>
        <w:t>3</w:t>
      </w:r>
      <w:r w:rsidRPr="005C26A6">
        <w:rPr>
          <w:rFonts w:hAnsi="黑体" w:hint="eastAsia"/>
        </w:rPr>
        <w:t xml:space="preserve"> </w:t>
      </w:r>
      <w:r w:rsidR="002007E7">
        <w:rPr>
          <w:rFonts w:hAnsi="黑体" w:hint="eastAsia"/>
        </w:rPr>
        <w:t>储存</w:t>
      </w:r>
      <w:r w:rsidR="0083652E">
        <w:rPr>
          <w:rFonts w:hAnsi="黑体" w:hint="eastAsia"/>
        </w:rPr>
        <w:t>要求</w:t>
      </w:r>
    </w:p>
    <w:p w:rsidR="000901DF" w:rsidRPr="00BB7A71" w:rsidRDefault="002007E7" w:rsidP="0083652E">
      <w:pPr>
        <w:pStyle w:val="aff7"/>
        <w:ind w:firstLineChars="200" w:firstLine="420"/>
        <w:rPr>
          <w:rFonts w:ascii="宋体" w:eastAsia="宋体"/>
        </w:rPr>
      </w:pPr>
      <w:r w:rsidRPr="002007E7">
        <w:rPr>
          <w:rFonts w:asciiTheme="minorEastAsia" w:eastAsiaTheme="minorEastAsia" w:hAnsiTheme="minorEastAsia" w:hint="eastAsia"/>
        </w:rPr>
        <w:lastRenderedPageBreak/>
        <w:t>应定期监测</w:t>
      </w:r>
      <w:r w:rsidR="000D33BB">
        <w:rPr>
          <w:rFonts w:asciiTheme="minorEastAsia" w:eastAsiaTheme="minorEastAsia" w:hAnsiTheme="minorEastAsia" w:hint="eastAsia"/>
        </w:rPr>
        <w:t>储存</w:t>
      </w:r>
      <w:r w:rsidR="000D33BB">
        <w:rPr>
          <w:rFonts w:ascii="宋体" w:eastAsia="宋体"/>
        </w:rPr>
        <w:t>食品原料的</w:t>
      </w:r>
      <w:r w:rsidRPr="002007E7">
        <w:rPr>
          <w:rFonts w:asciiTheme="minorEastAsia" w:eastAsiaTheme="minorEastAsia" w:hAnsiTheme="minorEastAsia" w:hint="eastAsia"/>
        </w:rPr>
        <w:t>环境温度或食品原料温度、水分含量。</w:t>
      </w:r>
      <w:r w:rsidR="00076ECC">
        <w:rPr>
          <w:rFonts w:ascii="宋体" w:eastAsia="宋体" w:hint="eastAsia"/>
        </w:rPr>
        <w:t>。一般</w:t>
      </w:r>
      <w:r w:rsidR="000901DF" w:rsidRPr="00BB7A71">
        <w:rPr>
          <w:rFonts w:ascii="宋体" w:eastAsia="宋体" w:hint="eastAsia"/>
        </w:rPr>
        <w:t>水分活度（a</w:t>
      </w:r>
      <w:r w:rsidR="000901DF" w:rsidRPr="00440ABE">
        <w:rPr>
          <w:rFonts w:ascii="宋体" w:eastAsia="宋体" w:hint="eastAsia"/>
          <w:vertAlign w:val="subscript"/>
        </w:rPr>
        <w:t>w</w:t>
      </w:r>
      <w:r w:rsidR="000901DF" w:rsidRPr="00BB7A71">
        <w:rPr>
          <w:rFonts w:ascii="宋体" w:eastAsia="宋体" w:hint="eastAsia"/>
        </w:rPr>
        <w:t>）低于0.70能抑制黄曲霉、寄生曲霉等产黄曲霉毒素真菌的生长。合理的水分含量应根据食品原料的品种、颗粒大小、质量、</w:t>
      </w:r>
      <w:r>
        <w:rPr>
          <w:rFonts w:ascii="宋体" w:eastAsia="宋体" w:hint="eastAsia"/>
        </w:rPr>
        <w:t>储存</w:t>
      </w:r>
      <w:r w:rsidR="000901DF" w:rsidRPr="00BB7A71">
        <w:rPr>
          <w:rFonts w:ascii="宋体" w:eastAsia="宋体" w:hint="eastAsia"/>
        </w:rPr>
        <w:t>时间长短和</w:t>
      </w:r>
      <w:r>
        <w:rPr>
          <w:rFonts w:ascii="宋体" w:eastAsia="宋体" w:hint="eastAsia"/>
        </w:rPr>
        <w:t>储存</w:t>
      </w:r>
      <w:r w:rsidR="000901DF" w:rsidRPr="00BB7A71">
        <w:rPr>
          <w:rFonts w:ascii="宋体" w:eastAsia="宋体" w:hint="eastAsia"/>
        </w:rPr>
        <w:t>条件（如温度）而定。必要时，应采用合理的采样和检测手段，对库</w:t>
      </w:r>
      <w:r w:rsidR="000D33BB">
        <w:rPr>
          <w:rFonts w:ascii="宋体" w:eastAsia="宋体" w:hint="eastAsia"/>
        </w:rPr>
        <w:t>存的</w:t>
      </w:r>
      <w:r w:rsidR="000901DF" w:rsidRPr="00BB7A71">
        <w:rPr>
          <w:rFonts w:ascii="宋体" w:eastAsia="宋体" w:hint="eastAsia"/>
        </w:rPr>
        <w:t>食品原料的黄曲霉毒素水平进行</w:t>
      </w:r>
      <w:r w:rsidR="000D33BB">
        <w:rPr>
          <w:rFonts w:ascii="宋体" w:eastAsia="宋体" w:hint="eastAsia"/>
        </w:rPr>
        <w:t>定期检验监测</w:t>
      </w:r>
      <w:r w:rsidR="000901DF" w:rsidRPr="00BB7A71">
        <w:rPr>
          <w:rFonts w:ascii="宋体" w:eastAsia="宋体" w:hint="eastAsia"/>
        </w:rPr>
        <w:t>。</w:t>
      </w:r>
    </w:p>
    <w:p w:rsidR="0083652E" w:rsidRPr="0083652E" w:rsidRDefault="000901DF" w:rsidP="007A1A5C">
      <w:pPr>
        <w:pStyle w:val="aff7"/>
        <w:spacing w:line="360" w:lineRule="auto"/>
        <w:rPr>
          <w:rFonts w:hAnsi="黑体"/>
        </w:rPr>
      </w:pPr>
      <w:r w:rsidRPr="0083652E">
        <w:rPr>
          <w:rFonts w:hAnsi="黑体" w:hint="eastAsia"/>
        </w:rPr>
        <w:t>5.</w:t>
      </w:r>
      <w:r w:rsidR="0083652E" w:rsidRPr="0083652E">
        <w:rPr>
          <w:rFonts w:hAnsi="黑体" w:hint="eastAsia"/>
        </w:rPr>
        <w:t>4</w:t>
      </w:r>
      <w:r w:rsidRPr="0083652E">
        <w:rPr>
          <w:rFonts w:hAnsi="黑体" w:hint="eastAsia"/>
        </w:rPr>
        <w:t xml:space="preserve"> 监控</w:t>
      </w:r>
      <w:r w:rsidR="0083652E" w:rsidRPr="0083652E">
        <w:rPr>
          <w:rFonts w:hAnsi="黑体" w:hint="eastAsia"/>
        </w:rPr>
        <w:t>要求</w:t>
      </w:r>
    </w:p>
    <w:p w:rsidR="000901DF" w:rsidRPr="00BB7A71" w:rsidRDefault="000901DF" w:rsidP="0083652E">
      <w:pPr>
        <w:pStyle w:val="aff7"/>
        <w:ind w:firstLineChars="200" w:firstLine="420"/>
        <w:rPr>
          <w:rFonts w:ascii="宋体" w:eastAsia="宋体"/>
        </w:rPr>
      </w:pPr>
      <w:r w:rsidRPr="00BB7A71">
        <w:rPr>
          <w:rFonts w:ascii="宋体" w:eastAsia="宋体" w:hint="eastAsia"/>
        </w:rPr>
        <w:t>应对每季的收获、干燥、清洁和</w:t>
      </w:r>
      <w:r w:rsidR="002007E7">
        <w:rPr>
          <w:rFonts w:ascii="宋体" w:eastAsia="宋体" w:hint="eastAsia"/>
        </w:rPr>
        <w:t>储存</w:t>
      </w:r>
      <w:r w:rsidRPr="00BB7A71">
        <w:rPr>
          <w:rFonts w:ascii="宋体" w:eastAsia="宋体" w:hint="eastAsia"/>
        </w:rPr>
        <w:t>等各环节做好记录，包括记录测量值（</w:t>
      </w:r>
      <w:r w:rsidR="002007E7" w:rsidRPr="002007E7">
        <w:rPr>
          <w:rFonts w:ascii="宋体" w:eastAsia="宋体" w:hint="eastAsia"/>
        </w:rPr>
        <w:t>如环境温度、原料水分含量、环境湿度</w:t>
      </w:r>
      <w:r w:rsidR="000D33BB">
        <w:rPr>
          <w:rFonts w:ascii="宋体" w:eastAsia="宋体" w:hint="eastAsia"/>
        </w:rPr>
        <w:t>等</w:t>
      </w:r>
      <w:r w:rsidRPr="00BB7A71">
        <w:rPr>
          <w:rFonts w:ascii="宋体" w:eastAsia="宋体" w:hint="eastAsia"/>
        </w:rPr>
        <w:t>）和任何与传统做法不同的变化，并将记录整理成文件。</w:t>
      </w:r>
      <w:r w:rsidR="002A2E95">
        <w:rPr>
          <w:rFonts w:ascii="宋体" w:eastAsia="宋体" w:hint="eastAsia"/>
        </w:rPr>
        <w:t>这些记录</w:t>
      </w:r>
      <w:r w:rsidRPr="00BB7A71">
        <w:rPr>
          <w:rFonts w:ascii="宋体" w:eastAsia="宋体" w:hint="eastAsia"/>
        </w:rPr>
        <w:t>可用于解释</w:t>
      </w:r>
      <w:r w:rsidR="002A2E95">
        <w:rPr>
          <w:rFonts w:ascii="宋体" w:eastAsia="宋体" w:hint="eastAsia"/>
        </w:rPr>
        <w:t>作物历年</w:t>
      </w:r>
      <w:r w:rsidRPr="00BB7A71">
        <w:rPr>
          <w:rFonts w:ascii="宋体" w:eastAsia="宋体" w:hint="eastAsia"/>
        </w:rPr>
        <w:t>黄曲霉毒素生成的原因，有助于避免未来发生类似情况。如有可能，</w:t>
      </w:r>
      <w:r w:rsidR="000D33BB" w:rsidRPr="00BB7A71">
        <w:rPr>
          <w:rFonts w:ascii="宋体" w:eastAsia="宋体" w:hint="eastAsia"/>
        </w:rPr>
        <w:t>可</w:t>
      </w:r>
      <w:r w:rsidR="000D33BB">
        <w:rPr>
          <w:rFonts w:ascii="宋体" w:eastAsia="宋体"/>
        </w:rPr>
        <w:t>应用</w:t>
      </w:r>
      <w:r w:rsidR="000D33BB" w:rsidRPr="00BB7A71">
        <w:rPr>
          <w:rFonts w:ascii="宋体" w:eastAsia="宋体" w:hint="eastAsia"/>
        </w:rPr>
        <w:t>经过验证的预测模型</w:t>
      </w:r>
      <w:r w:rsidR="000D33BB">
        <w:rPr>
          <w:rFonts w:ascii="宋体" w:eastAsia="宋体"/>
        </w:rPr>
        <w:t>指导</w:t>
      </w:r>
      <w:r w:rsidR="000D33BB" w:rsidRPr="00BB7A71">
        <w:rPr>
          <w:rFonts w:ascii="宋体" w:eastAsia="宋体" w:hint="eastAsia"/>
        </w:rPr>
        <w:t>管理</w:t>
      </w:r>
      <w:r w:rsidR="000D33BB">
        <w:rPr>
          <w:rFonts w:ascii="宋体" w:eastAsia="宋体" w:hint="eastAsia"/>
        </w:rPr>
        <w:t>和采取</w:t>
      </w:r>
      <w:r w:rsidR="000D33BB" w:rsidRPr="00BB7A71">
        <w:rPr>
          <w:rFonts w:ascii="宋体" w:eastAsia="宋体" w:hint="eastAsia"/>
        </w:rPr>
        <w:t>措施，</w:t>
      </w:r>
      <w:r w:rsidRPr="00BB7A71">
        <w:rPr>
          <w:rFonts w:ascii="宋体" w:eastAsia="宋体" w:hint="eastAsia"/>
        </w:rPr>
        <w:t>以便在以上环节控制真菌生长和黄曲霉毒素生成。</w:t>
      </w:r>
    </w:p>
    <w:p w:rsidR="00BB7A71" w:rsidRPr="00523390" w:rsidRDefault="00BB7A71" w:rsidP="00523390">
      <w:pPr>
        <w:pStyle w:val="af1"/>
        <w:numPr>
          <w:ilvl w:val="0"/>
          <w:numId w:val="27"/>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运输</w:t>
      </w:r>
    </w:p>
    <w:p w:rsidR="00BB7A71" w:rsidRPr="00BB7A71" w:rsidRDefault="00BB7A71" w:rsidP="00BB7A71">
      <w:pPr>
        <w:pStyle w:val="aff7"/>
        <w:rPr>
          <w:rFonts w:ascii="宋体" w:eastAsia="宋体"/>
        </w:rPr>
      </w:pPr>
      <w:r w:rsidRPr="005C26A6">
        <w:rPr>
          <w:rFonts w:hAnsi="黑体" w:hint="eastAsia"/>
        </w:rPr>
        <w:t>6.1</w:t>
      </w:r>
      <w:r w:rsidRPr="00BB7A71">
        <w:rPr>
          <w:rFonts w:ascii="宋体" w:eastAsia="宋体" w:hint="eastAsia"/>
        </w:rPr>
        <w:t xml:space="preserve"> 用于运输的容器、车辆及船只均应保持干燥，无残留</w:t>
      </w:r>
      <w:r w:rsidR="006B548E">
        <w:rPr>
          <w:rFonts w:ascii="宋体" w:eastAsia="宋体" w:hint="eastAsia"/>
        </w:rPr>
        <w:t>食品原料颗粒、尘土、菌斑、霉味、昆虫和任何可能导致所承运作物</w:t>
      </w:r>
      <w:r w:rsidRPr="00BB7A71">
        <w:rPr>
          <w:rFonts w:ascii="宋体" w:eastAsia="宋体" w:hint="eastAsia"/>
        </w:rPr>
        <w:t>受到污染的材料。必要时，运输容器使用前应</w:t>
      </w:r>
      <w:r w:rsidR="00C940D0">
        <w:rPr>
          <w:rFonts w:ascii="宋体" w:eastAsia="宋体" w:hint="eastAsia"/>
        </w:rPr>
        <w:t>进行</w:t>
      </w:r>
      <w:r w:rsidR="00C940D0" w:rsidRPr="00BB7A71">
        <w:rPr>
          <w:rFonts w:ascii="宋体" w:eastAsia="宋体" w:hint="eastAsia"/>
        </w:rPr>
        <w:t>清洁和消毒</w:t>
      </w:r>
      <w:r w:rsidR="00C940D0">
        <w:rPr>
          <w:rFonts w:ascii="宋体" w:eastAsia="宋体" w:hint="eastAsia"/>
        </w:rPr>
        <w:t>，但不应污染</w:t>
      </w:r>
      <w:r w:rsidRPr="00BB7A71">
        <w:rPr>
          <w:rFonts w:ascii="宋体" w:eastAsia="宋体" w:hint="eastAsia"/>
        </w:rPr>
        <w:t>所承运</w:t>
      </w:r>
      <w:r w:rsidR="00C940D0">
        <w:rPr>
          <w:rFonts w:ascii="宋体" w:eastAsia="宋体" w:hint="eastAsia"/>
        </w:rPr>
        <w:t>的</w:t>
      </w:r>
      <w:r w:rsidR="006B548E">
        <w:rPr>
          <w:rFonts w:ascii="宋体" w:eastAsia="宋体" w:hint="eastAsia"/>
        </w:rPr>
        <w:t>作物</w:t>
      </w:r>
      <w:r w:rsidRPr="00BB7A71">
        <w:rPr>
          <w:rFonts w:ascii="宋体" w:eastAsia="宋体" w:hint="eastAsia"/>
        </w:rPr>
        <w:t>。</w:t>
      </w:r>
    </w:p>
    <w:p w:rsidR="00BB7A71" w:rsidRPr="00BB7A71" w:rsidRDefault="00BB7A71" w:rsidP="00BB7A71">
      <w:pPr>
        <w:pStyle w:val="aff7"/>
        <w:rPr>
          <w:rFonts w:ascii="宋体" w:eastAsia="宋体"/>
        </w:rPr>
      </w:pPr>
      <w:r w:rsidRPr="005C26A6">
        <w:rPr>
          <w:rFonts w:hAnsi="黑体" w:hint="eastAsia"/>
        </w:rPr>
        <w:t>6.2</w:t>
      </w:r>
      <w:r w:rsidRPr="00BB7A71">
        <w:rPr>
          <w:rFonts w:ascii="宋体" w:eastAsia="宋体" w:hint="eastAsia"/>
        </w:rPr>
        <w:t>应采用</w:t>
      </w:r>
      <w:r w:rsidR="00C940D0">
        <w:rPr>
          <w:rFonts w:ascii="宋体" w:eastAsia="宋体" w:hint="eastAsia"/>
        </w:rPr>
        <w:t>适当措施，</w:t>
      </w:r>
      <w:r w:rsidR="00695152">
        <w:rPr>
          <w:rFonts w:ascii="宋体" w:eastAsia="宋体" w:hint="eastAsia"/>
        </w:rPr>
        <w:t>对运输的作物</w:t>
      </w:r>
      <w:r w:rsidR="00C940D0" w:rsidRPr="00BB7A71">
        <w:rPr>
          <w:rFonts w:ascii="宋体" w:eastAsia="宋体" w:hint="eastAsia"/>
        </w:rPr>
        <w:t>进行保护</w:t>
      </w:r>
      <w:r w:rsidR="00C940D0">
        <w:rPr>
          <w:rFonts w:ascii="宋体" w:eastAsia="宋体" w:hint="eastAsia"/>
        </w:rPr>
        <w:t>，如使用</w:t>
      </w:r>
      <w:r w:rsidRPr="00BB7A71">
        <w:rPr>
          <w:rFonts w:ascii="宋体" w:eastAsia="宋体" w:hint="eastAsia"/>
        </w:rPr>
        <w:t>密封容器</w:t>
      </w:r>
      <w:r w:rsidR="00C940D0">
        <w:rPr>
          <w:rFonts w:ascii="宋体" w:eastAsia="宋体" w:hint="eastAsia"/>
        </w:rPr>
        <w:t>、</w:t>
      </w:r>
      <w:r w:rsidRPr="00BB7A71">
        <w:rPr>
          <w:rFonts w:ascii="宋体" w:eastAsia="宋体" w:hint="eastAsia"/>
        </w:rPr>
        <w:t>防水帆布</w:t>
      </w:r>
      <w:r w:rsidR="00C940D0">
        <w:rPr>
          <w:rFonts w:ascii="宋体" w:eastAsia="宋体" w:hint="eastAsia"/>
        </w:rPr>
        <w:t>等</w:t>
      </w:r>
      <w:r w:rsidRPr="00BB7A71">
        <w:rPr>
          <w:rFonts w:ascii="宋体" w:eastAsia="宋体" w:hint="eastAsia"/>
        </w:rPr>
        <w:t>。</w:t>
      </w:r>
      <w:r w:rsidR="00C940D0">
        <w:rPr>
          <w:rFonts w:ascii="宋体" w:eastAsia="宋体" w:hint="eastAsia"/>
        </w:rPr>
        <w:t>应尽量减少</w:t>
      </w:r>
      <w:r w:rsidRPr="00BB7A71">
        <w:rPr>
          <w:rFonts w:ascii="宋体" w:eastAsia="宋体" w:hint="eastAsia"/>
        </w:rPr>
        <w:t>温度波动，避免出现冷凝</w:t>
      </w:r>
      <w:r w:rsidR="00C940D0">
        <w:rPr>
          <w:rFonts w:ascii="宋体" w:eastAsia="宋体" w:hint="eastAsia"/>
        </w:rPr>
        <w:t>现象</w:t>
      </w:r>
    </w:p>
    <w:p w:rsidR="00BB7A71" w:rsidRPr="00BB7A71" w:rsidRDefault="00BB7A71" w:rsidP="00BB7A71">
      <w:pPr>
        <w:pStyle w:val="aff7"/>
        <w:rPr>
          <w:rFonts w:ascii="宋体" w:eastAsia="宋体"/>
        </w:rPr>
      </w:pPr>
      <w:r w:rsidRPr="005C26A6">
        <w:rPr>
          <w:rFonts w:hAnsi="黑体" w:hint="eastAsia"/>
        </w:rPr>
        <w:t>6.3</w:t>
      </w:r>
      <w:r w:rsidRPr="00BB7A71">
        <w:rPr>
          <w:rFonts w:ascii="宋体" w:eastAsia="宋体" w:hint="eastAsia"/>
        </w:rPr>
        <w:t>运输时</w:t>
      </w:r>
      <w:r w:rsidR="00B05B24">
        <w:rPr>
          <w:rFonts w:ascii="宋体" w:eastAsia="宋体" w:hint="eastAsia"/>
        </w:rPr>
        <w:t>应</w:t>
      </w:r>
      <w:r w:rsidRPr="00BB7A71">
        <w:rPr>
          <w:rFonts w:ascii="宋体" w:eastAsia="宋体" w:hint="eastAsia"/>
        </w:rPr>
        <w:t>避免害虫、鸟和鼠类的危害</w:t>
      </w:r>
      <w:r w:rsidR="00695152">
        <w:rPr>
          <w:rFonts w:ascii="宋体" w:eastAsia="宋体" w:hint="eastAsia"/>
        </w:rPr>
        <w:t>。</w:t>
      </w:r>
      <w:r w:rsidR="00B05B24">
        <w:rPr>
          <w:rFonts w:ascii="宋体" w:eastAsia="宋体" w:hint="eastAsia"/>
        </w:rPr>
        <w:t>如</w:t>
      </w:r>
      <w:r w:rsidRPr="00BB7A71">
        <w:rPr>
          <w:rFonts w:ascii="宋体" w:eastAsia="宋体" w:hint="eastAsia"/>
        </w:rPr>
        <w:t>使用化学</w:t>
      </w:r>
      <w:r w:rsidR="00B05B24">
        <w:rPr>
          <w:rFonts w:ascii="宋体" w:eastAsia="宋体" w:hint="eastAsia"/>
        </w:rPr>
        <w:t>品，应符合相关规定。</w:t>
      </w:r>
    </w:p>
    <w:p w:rsidR="00BB7A71" w:rsidRPr="008B6ABC" w:rsidRDefault="00BB7A71" w:rsidP="00BB7A71">
      <w:pPr>
        <w:pStyle w:val="aff7"/>
        <w:rPr>
          <w:rFonts w:ascii="宋体" w:eastAsia="宋体"/>
          <w:strike/>
        </w:rPr>
      </w:pPr>
      <w:r w:rsidRPr="005C26A6">
        <w:rPr>
          <w:rFonts w:hAnsi="黑体" w:hint="eastAsia"/>
        </w:rPr>
        <w:t>6.</w:t>
      </w:r>
      <w:r w:rsidR="00A452EF">
        <w:rPr>
          <w:rFonts w:hAnsi="黑体" w:hint="eastAsia"/>
        </w:rPr>
        <w:t>4</w:t>
      </w:r>
      <w:r w:rsidR="00695152">
        <w:rPr>
          <w:rFonts w:ascii="宋体" w:eastAsia="宋体" w:hint="eastAsia"/>
        </w:rPr>
        <w:t>受到黄曲霉毒素污染的作物</w:t>
      </w:r>
      <w:r w:rsidR="00C701A2" w:rsidRPr="00BB7A71">
        <w:rPr>
          <w:rFonts w:ascii="宋体" w:eastAsia="宋体" w:hint="eastAsia"/>
        </w:rPr>
        <w:t>应隔离运输。</w:t>
      </w:r>
    </w:p>
    <w:p w:rsidR="0026792E" w:rsidRPr="00523390" w:rsidRDefault="00D7382A" w:rsidP="00523390">
      <w:pPr>
        <w:pStyle w:val="af1"/>
        <w:numPr>
          <w:ilvl w:val="0"/>
          <w:numId w:val="27"/>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加工</w:t>
      </w:r>
    </w:p>
    <w:p w:rsidR="00440ABE" w:rsidRDefault="00865109" w:rsidP="00D7382A">
      <w:pPr>
        <w:pStyle w:val="aff7"/>
      </w:pPr>
      <w:r w:rsidRPr="005C26A6">
        <w:rPr>
          <w:rFonts w:hAnsi="黑体" w:hint="eastAsia"/>
        </w:rPr>
        <w:t>7.1</w:t>
      </w:r>
      <w:r w:rsidR="00440ABE" w:rsidRPr="00440ABE">
        <w:rPr>
          <w:rFonts w:asciiTheme="minorEastAsia" w:eastAsiaTheme="minorEastAsia" w:hAnsiTheme="minorEastAsia" w:hint="eastAsia"/>
        </w:rPr>
        <w:t>应符合GB14881</w:t>
      </w:r>
      <w:r w:rsidR="00440ABE">
        <w:rPr>
          <w:rFonts w:asciiTheme="minorEastAsia" w:eastAsiaTheme="minorEastAsia" w:hAnsiTheme="minorEastAsia" w:hint="eastAsia"/>
        </w:rPr>
        <w:t>中</w:t>
      </w:r>
      <w:r w:rsidR="00440ABE" w:rsidRPr="00440ABE">
        <w:rPr>
          <w:rFonts w:asciiTheme="minorEastAsia" w:eastAsiaTheme="minorEastAsia" w:hAnsiTheme="minorEastAsia" w:hint="eastAsia"/>
        </w:rPr>
        <w:t>原料</w:t>
      </w:r>
      <w:r w:rsidR="00440ABE">
        <w:rPr>
          <w:rFonts w:asciiTheme="minorEastAsia" w:eastAsiaTheme="minorEastAsia" w:hAnsiTheme="minorEastAsia" w:hint="eastAsia"/>
        </w:rPr>
        <w:t>的相关</w:t>
      </w:r>
      <w:r w:rsidR="00440ABE" w:rsidRPr="00440ABE">
        <w:rPr>
          <w:rFonts w:asciiTheme="minorEastAsia" w:eastAsiaTheme="minorEastAsia" w:hAnsiTheme="minorEastAsia" w:hint="eastAsia"/>
        </w:rPr>
        <w:t>要求。</w:t>
      </w:r>
    </w:p>
    <w:p w:rsidR="00D7382A" w:rsidRDefault="00D7382A" w:rsidP="00D7382A">
      <w:pPr>
        <w:pStyle w:val="aff7"/>
        <w:rPr>
          <w:rFonts w:ascii="宋体" w:eastAsia="宋体"/>
        </w:rPr>
      </w:pPr>
      <w:r w:rsidRPr="007A1A5C">
        <w:rPr>
          <w:rFonts w:hAnsi="黑体" w:hint="eastAsia"/>
        </w:rPr>
        <w:t>7.2</w:t>
      </w:r>
      <w:r w:rsidR="00440ABE" w:rsidRPr="00440ABE">
        <w:rPr>
          <w:rFonts w:ascii="宋体" w:eastAsia="宋体" w:hint="eastAsia"/>
        </w:rPr>
        <w:t>应按随机分布原则对原料进行取样及多点分析。检验时应有检验计划，如使用快速检测方法及设备，应制定合理的检验结果判定规则，严格遵循采样方法和检测程序。采样应避免在有外界干扰的不利情况（如恶劣天气）下进行。应使用清洁的、保养良好的工具进行操作。取样后应尽快使用适宜的方法重新封好包装。</w:t>
      </w:r>
      <w:r w:rsidR="00440ABE">
        <w:rPr>
          <w:rFonts w:ascii="宋体" w:eastAsia="宋体"/>
        </w:rPr>
        <w:t xml:space="preserve"> </w:t>
      </w:r>
    </w:p>
    <w:p w:rsidR="00AE2B5E" w:rsidRPr="00975B57" w:rsidRDefault="00440ABE" w:rsidP="00836592">
      <w:r w:rsidRPr="00440ABE">
        <w:rPr>
          <w:rFonts w:ascii="黑体" w:eastAsia="黑体" w:hAnsi="黑体" w:hint="eastAsia"/>
          <w:noProof/>
          <w:kern w:val="0"/>
          <w:szCs w:val="21"/>
        </w:rPr>
        <w:t>7.3</w:t>
      </w:r>
      <w:r w:rsidR="00AE2B5E" w:rsidRPr="009F4612">
        <w:rPr>
          <w:rFonts w:hint="eastAsia"/>
        </w:rPr>
        <w:t>应对原料进行分选，进一步去除霉变粒、破损粒</w:t>
      </w:r>
      <w:r w:rsidR="00AE2B5E">
        <w:rPr>
          <w:rFonts w:hint="eastAsia"/>
        </w:rPr>
        <w:t>或颜色异常粒</w:t>
      </w:r>
      <w:r w:rsidR="00AE2B5E" w:rsidRPr="009F4612">
        <w:rPr>
          <w:rFonts w:hint="eastAsia"/>
        </w:rPr>
        <w:t>，以防止其进入下一步的生产加工环节</w:t>
      </w:r>
      <w:r w:rsidR="00AE2B5E">
        <w:rPr>
          <w:rFonts w:hint="eastAsia"/>
        </w:rPr>
        <w:t>。</w:t>
      </w:r>
    </w:p>
    <w:p w:rsidR="00AD7E67" w:rsidRDefault="00440ABE" w:rsidP="00836592">
      <w:r w:rsidRPr="00440ABE">
        <w:rPr>
          <w:rFonts w:ascii="黑体" w:eastAsia="黑体" w:hAnsi="黑体" w:hint="eastAsia"/>
          <w:noProof/>
          <w:kern w:val="0"/>
          <w:szCs w:val="21"/>
        </w:rPr>
        <w:t>7.4</w:t>
      </w:r>
      <w:r w:rsidR="00AE2B5E">
        <w:rPr>
          <w:rFonts w:hint="eastAsia"/>
        </w:rPr>
        <w:t>分选</w:t>
      </w:r>
      <w:proofErr w:type="gramStart"/>
      <w:r w:rsidR="00AE2B5E">
        <w:rPr>
          <w:rFonts w:hint="eastAsia"/>
        </w:rPr>
        <w:t>后原料</w:t>
      </w:r>
      <w:proofErr w:type="gramEnd"/>
      <w:r w:rsidR="00AE2B5E">
        <w:rPr>
          <w:rFonts w:hint="eastAsia"/>
        </w:rPr>
        <w:t>的可食用部分的黄曲霉毒素含量应符合</w:t>
      </w:r>
      <w:r w:rsidR="00AE2B5E">
        <w:rPr>
          <w:rFonts w:hint="eastAsia"/>
        </w:rPr>
        <w:t>GB2761</w:t>
      </w:r>
      <w:r w:rsidR="00AE2B5E">
        <w:rPr>
          <w:rFonts w:hint="eastAsia"/>
        </w:rPr>
        <w:t>的规定</w:t>
      </w:r>
      <w:r w:rsidR="000D33BB">
        <w:rPr>
          <w:rFonts w:hint="eastAsia"/>
        </w:rPr>
        <w:t>。从分选程序中挑出的不合格原料应予以销毁或者与可食用食品相隔离。</w:t>
      </w:r>
    </w:p>
    <w:p w:rsidR="003E2123" w:rsidRPr="005C26A6" w:rsidRDefault="00440ABE" w:rsidP="00836592">
      <w:r w:rsidRPr="00440ABE">
        <w:rPr>
          <w:rFonts w:ascii="黑体" w:eastAsia="黑体" w:hAnsi="黑体" w:hint="eastAsia"/>
          <w:noProof/>
          <w:kern w:val="0"/>
          <w:szCs w:val="21"/>
        </w:rPr>
        <w:t>7.5</w:t>
      </w:r>
      <w:r w:rsidR="003E2123">
        <w:rPr>
          <w:rFonts w:hint="eastAsia"/>
        </w:rPr>
        <w:t>不得为使黄曲霉毒素达到限量要求，而将劣质原料与优质原料混合。</w:t>
      </w:r>
    </w:p>
    <w:p w:rsidR="00DA271F" w:rsidRDefault="005939D9" w:rsidP="00836592">
      <w:pPr>
        <w:pStyle w:val="aff7"/>
        <w:jc w:val="center"/>
      </w:pPr>
      <w:r>
        <w:br w:type="page"/>
      </w:r>
      <w:r w:rsidR="0043350F">
        <w:rPr>
          <w:rFonts w:hint="eastAsia"/>
        </w:rPr>
        <w:lastRenderedPageBreak/>
        <w:t>附录1 花生</w:t>
      </w:r>
    </w:p>
    <w:p w:rsidR="007628A3" w:rsidRPr="00523390" w:rsidRDefault="005939D9" w:rsidP="00523390">
      <w:pPr>
        <w:pStyle w:val="af1"/>
        <w:numPr>
          <w:ilvl w:val="0"/>
          <w:numId w:val="50"/>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 xml:space="preserve"> </w:t>
      </w:r>
      <w:r w:rsidR="0043350F" w:rsidRPr="00523390">
        <w:rPr>
          <w:rFonts w:hAnsi="Arial" w:cs="Arial" w:hint="eastAsia"/>
          <w:szCs w:val="21"/>
        </w:rPr>
        <w:t>采收</w:t>
      </w:r>
    </w:p>
    <w:p w:rsidR="00192DA9" w:rsidRDefault="00192DA9" w:rsidP="005C26A6">
      <w:pPr>
        <w:numPr>
          <w:ilvl w:val="1"/>
          <w:numId w:val="33"/>
        </w:numPr>
        <w:tabs>
          <w:tab w:val="left" w:pos="0"/>
        </w:tabs>
        <w:kinsoku w:val="0"/>
        <w:overflowPunct w:val="0"/>
        <w:ind w:left="0" w:firstLine="0"/>
        <w:rPr>
          <w:noProof/>
          <w:kern w:val="0"/>
          <w:szCs w:val="21"/>
        </w:rPr>
      </w:pPr>
      <w:r>
        <w:rPr>
          <w:rFonts w:hint="eastAsia"/>
          <w:noProof/>
          <w:kern w:val="0"/>
          <w:szCs w:val="21"/>
        </w:rPr>
        <w:t>应符合正文第</w:t>
      </w:r>
      <w:r>
        <w:rPr>
          <w:rFonts w:hint="eastAsia"/>
          <w:noProof/>
          <w:kern w:val="0"/>
          <w:szCs w:val="21"/>
        </w:rPr>
        <w:t>3</w:t>
      </w:r>
      <w:r>
        <w:rPr>
          <w:rFonts w:hint="eastAsia"/>
          <w:noProof/>
          <w:kern w:val="0"/>
          <w:szCs w:val="21"/>
        </w:rPr>
        <w:t>章的要求。</w:t>
      </w:r>
    </w:p>
    <w:p w:rsidR="002420CD" w:rsidRPr="00523390" w:rsidRDefault="008B5608" w:rsidP="008B5608">
      <w:pPr>
        <w:numPr>
          <w:ilvl w:val="1"/>
          <w:numId w:val="33"/>
        </w:numPr>
        <w:tabs>
          <w:tab w:val="left" w:pos="0"/>
        </w:tabs>
        <w:kinsoku w:val="0"/>
        <w:overflowPunct w:val="0"/>
        <w:ind w:left="0" w:firstLine="0"/>
        <w:rPr>
          <w:noProof/>
          <w:kern w:val="0"/>
          <w:szCs w:val="21"/>
        </w:rPr>
      </w:pPr>
      <w:r w:rsidRPr="00523390">
        <w:rPr>
          <w:rFonts w:hint="eastAsia"/>
          <w:noProof/>
          <w:kern w:val="0"/>
          <w:szCs w:val="21"/>
        </w:rPr>
        <w:t>干旱胁迫条件下应对未灌溉的花生单独采收</w:t>
      </w:r>
      <w:r w:rsidR="002420CD" w:rsidRPr="00523390">
        <w:rPr>
          <w:noProof/>
          <w:kern w:val="0"/>
          <w:szCs w:val="21"/>
        </w:rPr>
        <w:t>。</w:t>
      </w:r>
    </w:p>
    <w:p w:rsidR="002420CD" w:rsidRPr="00523390" w:rsidRDefault="002007E7" w:rsidP="005C26A6">
      <w:pPr>
        <w:numPr>
          <w:ilvl w:val="1"/>
          <w:numId w:val="33"/>
        </w:numPr>
        <w:tabs>
          <w:tab w:val="left" w:pos="0"/>
        </w:tabs>
        <w:kinsoku w:val="0"/>
        <w:overflowPunct w:val="0"/>
        <w:ind w:left="0" w:firstLine="0"/>
        <w:rPr>
          <w:noProof/>
          <w:kern w:val="0"/>
          <w:szCs w:val="21"/>
        </w:rPr>
      </w:pPr>
      <w:r>
        <w:rPr>
          <w:rFonts w:hint="eastAsia"/>
          <w:noProof/>
          <w:kern w:val="0"/>
          <w:szCs w:val="21"/>
        </w:rPr>
        <w:t>储存</w:t>
      </w:r>
      <w:r w:rsidR="004B79CE" w:rsidRPr="00523390">
        <w:rPr>
          <w:rFonts w:hint="eastAsia"/>
          <w:noProof/>
          <w:kern w:val="0"/>
          <w:szCs w:val="21"/>
        </w:rPr>
        <w:t>的花生应选择性透气性良好的遮盖物覆盖，以防止产生水汽，造成局部花生霉变。</w:t>
      </w:r>
    </w:p>
    <w:p w:rsidR="00EC312A" w:rsidRPr="00523390" w:rsidRDefault="002007E7" w:rsidP="00523390">
      <w:pPr>
        <w:pStyle w:val="af1"/>
        <w:numPr>
          <w:ilvl w:val="0"/>
          <w:numId w:val="50"/>
        </w:numPr>
        <w:tabs>
          <w:tab w:val="left" w:pos="284"/>
          <w:tab w:val="left" w:pos="426"/>
        </w:tabs>
        <w:snapToGrid w:val="0"/>
        <w:spacing w:before="156" w:after="156" w:line="360" w:lineRule="auto"/>
        <w:jc w:val="left"/>
        <w:rPr>
          <w:rFonts w:hAnsi="Arial" w:cs="Arial"/>
          <w:szCs w:val="21"/>
        </w:rPr>
      </w:pPr>
      <w:r>
        <w:rPr>
          <w:rFonts w:hAnsi="Arial" w:cs="Arial" w:hint="eastAsia"/>
          <w:szCs w:val="21"/>
        </w:rPr>
        <w:t>储存</w:t>
      </w:r>
      <w:r w:rsidR="0043350F" w:rsidRPr="00523390">
        <w:rPr>
          <w:rFonts w:hAnsi="Arial" w:cs="Arial" w:hint="eastAsia"/>
          <w:szCs w:val="21"/>
        </w:rPr>
        <w:t>前</w:t>
      </w:r>
    </w:p>
    <w:p w:rsidR="00192DA9" w:rsidRDefault="00865109" w:rsidP="005C26A6">
      <w:pPr>
        <w:widowControl/>
        <w:suppressAutoHyphens/>
        <w:adjustRightInd w:val="0"/>
        <w:snapToGrid w:val="0"/>
        <w:outlineLvl w:val="1"/>
        <w:rPr>
          <w:rFonts w:ascii="黑体" w:eastAsia="黑体" w:hAnsi="黑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.1</w:t>
      </w:r>
      <w:r w:rsidR="00192DA9">
        <w:rPr>
          <w:rFonts w:ascii="黑体" w:eastAsia="黑体" w:hAnsi="黑体" w:cs="Arial" w:hint="eastAsia"/>
          <w:kern w:val="0"/>
          <w:szCs w:val="21"/>
        </w:rPr>
        <w:t xml:space="preserve"> </w:t>
      </w:r>
      <w:r w:rsidR="00192DA9" w:rsidRPr="00192DA9">
        <w:rPr>
          <w:rFonts w:asciiTheme="minorEastAsia" w:eastAsiaTheme="minorEastAsia" w:hAnsiTheme="minorEastAsia" w:cs="Arial" w:hint="eastAsia"/>
          <w:kern w:val="0"/>
          <w:szCs w:val="21"/>
        </w:rPr>
        <w:t>应符合正文第4章的要求。</w:t>
      </w:r>
    </w:p>
    <w:p w:rsidR="00CF3098" w:rsidRPr="005C26A6" w:rsidRDefault="00192DA9" w:rsidP="005C26A6">
      <w:pPr>
        <w:widowControl/>
        <w:suppressAutoHyphens/>
        <w:adjustRightInd w:val="0"/>
        <w:snapToGrid w:val="0"/>
        <w:outlineLvl w:val="1"/>
        <w:rPr>
          <w:rFonts w:ascii="宋体" w:hAnsi="宋体" w:cs="Arial"/>
          <w:kern w:val="0"/>
          <w:szCs w:val="21"/>
        </w:rPr>
      </w:pPr>
      <w:r w:rsidRPr="00192DA9">
        <w:rPr>
          <w:rFonts w:ascii="黑体" w:eastAsia="黑体" w:hAnsi="黑体" w:cs="Arial" w:hint="eastAsia"/>
          <w:kern w:val="0"/>
          <w:szCs w:val="21"/>
        </w:rPr>
        <w:t>2.2</w:t>
      </w:r>
      <w:r w:rsidR="002420CD" w:rsidRPr="005C26A6">
        <w:rPr>
          <w:rFonts w:ascii="宋体" w:hAnsi="宋体" w:cs="Arial" w:hint="eastAsia"/>
          <w:kern w:val="0"/>
          <w:szCs w:val="21"/>
        </w:rPr>
        <w:t>在田间利用阳光适度干燥，并尽快摘果，避免剧烈摔打、挤压、堆压。采收</w:t>
      </w:r>
      <w:r w:rsidR="002420CD" w:rsidRPr="005C26A6">
        <w:rPr>
          <w:rFonts w:ascii="宋体" w:hAnsi="宋体" w:cs="Arial"/>
          <w:kern w:val="0"/>
          <w:szCs w:val="21"/>
        </w:rPr>
        <w:t>的花生，要</w:t>
      </w:r>
      <w:proofErr w:type="gramStart"/>
      <w:r w:rsidR="002420CD" w:rsidRPr="005C26A6">
        <w:rPr>
          <w:rFonts w:ascii="宋体" w:hAnsi="宋体" w:cs="Arial" w:hint="eastAsia"/>
          <w:kern w:val="0"/>
          <w:szCs w:val="21"/>
        </w:rPr>
        <w:t>先初步</w:t>
      </w:r>
      <w:proofErr w:type="gramEnd"/>
      <w:r w:rsidR="002420CD" w:rsidRPr="005C26A6">
        <w:rPr>
          <w:rFonts w:ascii="宋体" w:hAnsi="宋体" w:cs="Arial"/>
          <w:kern w:val="0"/>
          <w:szCs w:val="21"/>
        </w:rPr>
        <w:t>扬净</w:t>
      </w:r>
      <w:r w:rsidR="002420CD" w:rsidRPr="005C26A6">
        <w:rPr>
          <w:rFonts w:ascii="宋体" w:hAnsi="宋体" w:cs="Arial" w:hint="eastAsia"/>
          <w:kern w:val="0"/>
          <w:szCs w:val="21"/>
        </w:rPr>
        <w:t>，然后</w:t>
      </w:r>
      <w:r w:rsidR="002420CD" w:rsidRPr="005C26A6">
        <w:rPr>
          <w:rFonts w:ascii="宋体" w:hAnsi="宋体" w:cs="Arial"/>
          <w:kern w:val="0"/>
          <w:szCs w:val="21"/>
        </w:rPr>
        <w:t>晒场</w:t>
      </w:r>
      <w:r w:rsidR="002420CD" w:rsidRPr="005C26A6">
        <w:rPr>
          <w:rFonts w:ascii="宋体" w:hAnsi="宋体" w:cs="Arial" w:hint="eastAsia"/>
          <w:kern w:val="0"/>
          <w:szCs w:val="21"/>
        </w:rPr>
        <w:t>摊晒</w:t>
      </w:r>
      <w:r w:rsidR="002420CD" w:rsidRPr="005C26A6">
        <w:rPr>
          <w:rFonts w:ascii="宋体" w:hAnsi="宋体" w:cs="Arial"/>
          <w:kern w:val="0"/>
          <w:szCs w:val="21"/>
        </w:rPr>
        <w:t>，</w:t>
      </w:r>
      <w:r w:rsidR="002420CD" w:rsidRPr="005C26A6">
        <w:rPr>
          <w:rFonts w:ascii="宋体" w:hAnsi="宋体" w:cs="Arial" w:hint="eastAsia"/>
          <w:kern w:val="0"/>
          <w:szCs w:val="21"/>
        </w:rPr>
        <w:t>收获后的鲜果要迅速干燥（</w:t>
      </w:r>
      <w:r w:rsidR="002420CD" w:rsidRPr="005C26A6">
        <w:rPr>
          <w:rFonts w:ascii="宋体" w:hAnsi="宋体" w:cs="Arial"/>
          <w:kern w:val="0"/>
          <w:szCs w:val="21"/>
        </w:rPr>
        <w:t>3-5</w:t>
      </w:r>
      <w:r w:rsidR="002420CD" w:rsidRPr="005C26A6">
        <w:rPr>
          <w:rFonts w:ascii="宋体" w:hAnsi="宋体" w:cs="Arial" w:hint="eastAsia"/>
          <w:kern w:val="0"/>
          <w:szCs w:val="21"/>
        </w:rPr>
        <w:t>天内），将含水量控制在</w:t>
      </w:r>
      <w:r w:rsidR="002420CD" w:rsidRPr="005C26A6">
        <w:rPr>
          <w:rFonts w:ascii="宋体" w:hAnsi="宋体" w:cs="Arial"/>
          <w:kern w:val="0"/>
          <w:szCs w:val="21"/>
        </w:rPr>
        <w:t>10%</w:t>
      </w:r>
      <w:r w:rsidR="002420CD" w:rsidRPr="005C26A6">
        <w:rPr>
          <w:rFonts w:ascii="宋体" w:hAnsi="宋体" w:cs="Arial" w:hint="eastAsia"/>
          <w:kern w:val="0"/>
          <w:szCs w:val="21"/>
        </w:rPr>
        <w:t>以下。晾晒时应防止雨水淋湿、防止虫鼠害、鸟食。在含水量降至</w:t>
      </w:r>
      <w:r w:rsidR="002420CD" w:rsidRPr="005C26A6">
        <w:rPr>
          <w:rFonts w:ascii="宋体" w:hAnsi="宋体" w:cs="Arial"/>
          <w:kern w:val="0"/>
          <w:szCs w:val="21"/>
        </w:rPr>
        <w:t>8</w:t>
      </w:r>
      <w:r w:rsidR="002420CD" w:rsidRPr="005C26A6">
        <w:rPr>
          <w:rFonts w:ascii="宋体" w:hAnsi="宋体" w:cs="Arial" w:hint="eastAsia"/>
          <w:kern w:val="0"/>
          <w:szCs w:val="21"/>
        </w:rPr>
        <w:t>-</w:t>
      </w:r>
      <w:r w:rsidR="002420CD" w:rsidRPr="005C26A6">
        <w:rPr>
          <w:rFonts w:ascii="宋体" w:hAnsi="宋体" w:cs="Arial"/>
          <w:kern w:val="0"/>
          <w:szCs w:val="21"/>
        </w:rPr>
        <w:t>10%之前，花生鲜果不得堆放。</w:t>
      </w:r>
    </w:p>
    <w:p w:rsidR="002420CD" w:rsidRPr="005C26A6" w:rsidRDefault="00865109"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192DA9">
        <w:rPr>
          <w:rFonts w:ascii="黑体" w:eastAsia="黑体" w:hAnsi="黑体" w:cs="Arial" w:hint="eastAsia"/>
          <w:kern w:val="0"/>
          <w:szCs w:val="21"/>
        </w:rPr>
        <w:t>3</w:t>
      </w:r>
      <w:r w:rsidR="002420CD" w:rsidRPr="005C26A6">
        <w:rPr>
          <w:rFonts w:ascii="宋体" w:hAnsi="宋体" w:cs="Arial" w:hint="eastAsia"/>
          <w:kern w:val="0"/>
          <w:szCs w:val="21"/>
        </w:rPr>
        <w:t>如阴雨天气，应在室内平摊晾开、风干，晴天后再经过</w:t>
      </w:r>
      <w:r w:rsidR="002420CD" w:rsidRPr="005C26A6">
        <w:rPr>
          <w:rFonts w:ascii="宋体" w:hAnsi="宋体" w:cs="Arial"/>
          <w:kern w:val="0"/>
          <w:szCs w:val="21"/>
        </w:rPr>
        <w:t>晒场</w:t>
      </w:r>
      <w:r w:rsidR="002420CD" w:rsidRPr="005C26A6">
        <w:rPr>
          <w:rFonts w:ascii="宋体" w:hAnsi="宋体" w:cs="Arial" w:hint="eastAsia"/>
          <w:kern w:val="0"/>
          <w:szCs w:val="21"/>
        </w:rPr>
        <w:t>摊晒。</w:t>
      </w:r>
    </w:p>
    <w:p w:rsidR="002420CD" w:rsidRPr="005C26A6" w:rsidRDefault="00865109"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192DA9">
        <w:rPr>
          <w:rFonts w:ascii="黑体" w:eastAsia="黑体" w:hAnsi="黑体" w:cs="Arial" w:hint="eastAsia"/>
          <w:kern w:val="0"/>
          <w:szCs w:val="21"/>
        </w:rPr>
        <w:t>4</w:t>
      </w:r>
      <w:r w:rsidR="002420CD" w:rsidRPr="005C26A6">
        <w:rPr>
          <w:rFonts w:ascii="宋体" w:hAnsi="宋体" w:cs="Arial" w:hint="eastAsia"/>
          <w:kern w:val="0"/>
          <w:szCs w:val="21"/>
        </w:rPr>
        <w:t>机械</w:t>
      </w:r>
      <w:r w:rsidR="002420CD" w:rsidRPr="005C26A6">
        <w:rPr>
          <w:rFonts w:ascii="宋体" w:hAnsi="宋体" w:cs="Arial"/>
          <w:kern w:val="0"/>
          <w:szCs w:val="21"/>
        </w:rPr>
        <w:t>干燥</w:t>
      </w:r>
      <w:r w:rsidR="002420CD" w:rsidRPr="005C26A6">
        <w:rPr>
          <w:rFonts w:ascii="宋体" w:hAnsi="宋体" w:cs="Arial" w:hint="eastAsia"/>
          <w:kern w:val="0"/>
          <w:szCs w:val="21"/>
        </w:rPr>
        <w:t>时，通过补充热量来风干应避免过热，导致损害花生的总体质量，如脱壳后的籽粒分离。通入</w:t>
      </w:r>
      <w:r w:rsidR="002420CD" w:rsidRPr="005C26A6">
        <w:rPr>
          <w:rFonts w:ascii="宋体" w:hAnsi="宋体" w:cs="Arial"/>
          <w:kern w:val="0"/>
          <w:szCs w:val="21"/>
        </w:rPr>
        <w:t>干燥空气</w:t>
      </w:r>
      <w:r w:rsidR="002420CD" w:rsidRPr="005C26A6">
        <w:rPr>
          <w:rFonts w:ascii="宋体" w:hAnsi="宋体" w:cs="Arial" w:hint="eastAsia"/>
          <w:kern w:val="0"/>
          <w:szCs w:val="21"/>
        </w:rPr>
        <w:t>的</w:t>
      </w:r>
      <w:r w:rsidR="002420CD" w:rsidRPr="005C26A6">
        <w:rPr>
          <w:rFonts w:ascii="宋体" w:hAnsi="宋体" w:cs="Arial"/>
          <w:kern w:val="0"/>
          <w:szCs w:val="21"/>
        </w:rPr>
        <w:t>干燥过程</w:t>
      </w:r>
      <w:r w:rsidR="002420CD" w:rsidRPr="005C26A6">
        <w:rPr>
          <w:rFonts w:ascii="宋体" w:hAnsi="宋体" w:cs="Arial" w:hint="eastAsia"/>
          <w:kern w:val="0"/>
          <w:szCs w:val="21"/>
        </w:rPr>
        <w:t>参数参考值</w:t>
      </w:r>
      <w:r w:rsidR="002420CD" w:rsidRPr="005C26A6">
        <w:rPr>
          <w:rFonts w:ascii="宋体" w:hAnsi="宋体" w:cs="Arial"/>
          <w:kern w:val="0"/>
          <w:szCs w:val="21"/>
        </w:rPr>
        <w:t>见表1</w:t>
      </w:r>
      <w:r w:rsidR="002420CD" w:rsidRPr="005C26A6">
        <w:rPr>
          <w:rFonts w:ascii="宋体" w:hAnsi="宋体" w:cs="Arial" w:hint="eastAsia"/>
          <w:kern w:val="0"/>
          <w:szCs w:val="21"/>
        </w:rPr>
        <w:t>，</w:t>
      </w:r>
      <w:r w:rsidR="002420CD" w:rsidRPr="005C26A6">
        <w:rPr>
          <w:rFonts w:ascii="宋体" w:hAnsi="宋体" w:cs="Arial"/>
          <w:kern w:val="0"/>
          <w:szCs w:val="21"/>
        </w:rPr>
        <w:t>当花生平均含水量</w:t>
      </w:r>
      <w:r w:rsidR="002420CD" w:rsidRPr="005C26A6">
        <w:rPr>
          <w:rFonts w:ascii="宋体" w:hAnsi="宋体" w:cs="Arial" w:hint="eastAsia"/>
          <w:kern w:val="0"/>
          <w:szCs w:val="21"/>
        </w:rPr>
        <w:t>降到</w:t>
      </w:r>
      <w:r w:rsidR="002420CD" w:rsidRPr="005C26A6">
        <w:rPr>
          <w:rFonts w:ascii="宋体" w:hAnsi="宋体" w:cs="Arial"/>
          <w:kern w:val="0"/>
          <w:szCs w:val="21"/>
        </w:rPr>
        <w:t>10%</w:t>
      </w:r>
      <w:r w:rsidR="002420CD" w:rsidRPr="005C26A6">
        <w:rPr>
          <w:rFonts w:ascii="宋体" w:hAnsi="宋体" w:cs="Arial" w:hint="eastAsia"/>
          <w:kern w:val="0"/>
          <w:szCs w:val="21"/>
        </w:rPr>
        <w:t>以下</w:t>
      </w:r>
      <w:r w:rsidR="002420CD" w:rsidRPr="005C26A6">
        <w:rPr>
          <w:rFonts w:ascii="宋体" w:hAnsi="宋体" w:cs="Arial"/>
          <w:kern w:val="0"/>
          <w:szCs w:val="21"/>
        </w:rPr>
        <w:t>时</w:t>
      </w:r>
      <w:r w:rsidR="002420CD" w:rsidRPr="005C26A6">
        <w:rPr>
          <w:rFonts w:ascii="宋体" w:hAnsi="宋体" w:cs="Arial" w:hint="eastAsia"/>
          <w:kern w:val="0"/>
          <w:szCs w:val="21"/>
        </w:rPr>
        <w:t>，停止</w:t>
      </w:r>
      <w:r w:rsidR="002420CD" w:rsidRPr="005C26A6">
        <w:rPr>
          <w:rFonts w:ascii="宋体" w:hAnsi="宋体" w:cs="Arial"/>
          <w:kern w:val="0"/>
          <w:szCs w:val="21"/>
        </w:rPr>
        <w:t>干燥。</w:t>
      </w:r>
    </w:p>
    <w:tbl>
      <w:tblPr>
        <w:tblW w:w="9219" w:type="dxa"/>
        <w:jc w:val="center"/>
        <w:tblLook w:val="04A0"/>
      </w:tblPr>
      <w:tblGrid>
        <w:gridCol w:w="1558"/>
        <w:gridCol w:w="1884"/>
        <w:gridCol w:w="3720"/>
        <w:gridCol w:w="2057"/>
      </w:tblGrid>
      <w:tr w:rsidR="0043350F" w:rsidRPr="0043350F" w:rsidTr="00836592">
        <w:trPr>
          <w:trHeight w:val="600"/>
          <w:jc w:val="center"/>
        </w:trPr>
        <w:tc>
          <w:tcPr>
            <w:tcW w:w="9219" w:type="dxa"/>
            <w:gridSpan w:val="4"/>
            <w:tcBorders>
              <w:top w:val="nil"/>
              <w:left w:val="nil"/>
              <w:bottom w:val="single" w:sz="4" w:space="0" w:color="auto"/>
              <w:right w:val="nil"/>
            </w:tcBorders>
            <w:shd w:val="clear" w:color="auto" w:fill="auto"/>
            <w:noWrap/>
            <w:vAlign w:val="center"/>
            <w:hideMark/>
          </w:tcPr>
          <w:p w:rsidR="0043350F" w:rsidRPr="00377C26" w:rsidRDefault="0043350F" w:rsidP="00523390">
            <w:pPr>
              <w:widowControl/>
              <w:jc w:val="center"/>
              <w:rPr>
                <w:rFonts w:ascii="黑体" w:eastAsia="黑体" w:hAnsi="黑体" w:cs="宋体"/>
                <w:bCs/>
                <w:color w:val="000000"/>
                <w:szCs w:val="21"/>
              </w:rPr>
            </w:pPr>
            <w:r w:rsidRPr="00377C26">
              <w:rPr>
                <w:rFonts w:ascii="黑体" w:eastAsia="黑体" w:hAnsi="黑体" w:cs="宋体" w:hint="eastAsia"/>
                <w:bCs/>
                <w:color w:val="000000"/>
                <w:szCs w:val="21"/>
              </w:rPr>
              <w:t>表1干燥过程中各参数控制值</w:t>
            </w:r>
          </w:p>
        </w:tc>
      </w:tr>
      <w:tr w:rsidR="0043350F" w:rsidRPr="0043350F" w:rsidTr="00192DA9">
        <w:trPr>
          <w:trHeight w:val="630"/>
          <w:jc w:val="center"/>
        </w:trPr>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物料含水率，%</w:t>
            </w:r>
          </w:p>
        </w:tc>
        <w:tc>
          <w:tcPr>
            <w:tcW w:w="1884"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最大堆料厚度，m</w:t>
            </w:r>
          </w:p>
        </w:tc>
        <w:tc>
          <w:tcPr>
            <w:tcW w:w="3720" w:type="dxa"/>
            <w:tcBorders>
              <w:top w:val="nil"/>
              <w:left w:val="nil"/>
              <w:bottom w:val="single" w:sz="4" w:space="0" w:color="auto"/>
              <w:right w:val="single" w:sz="4" w:space="0" w:color="auto"/>
            </w:tcBorders>
            <w:shd w:val="clear" w:color="auto" w:fill="auto"/>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最低通风风量，（m</w:t>
            </w:r>
            <w:r w:rsidRPr="0043350F">
              <w:rPr>
                <w:rFonts w:ascii="宋体" w:hAnsi="宋体" w:cs="宋体" w:hint="eastAsia"/>
                <w:color w:val="000000"/>
                <w:szCs w:val="21"/>
                <w:vertAlign w:val="superscript"/>
              </w:rPr>
              <w:t>3</w:t>
            </w:r>
            <w:r w:rsidRPr="0043350F">
              <w:rPr>
                <w:rFonts w:ascii="宋体" w:hAnsi="宋体" w:cs="宋体" w:hint="eastAsia"/>
                <w:color w:val="000000"/>
                <w:szCs w:val="21"/>
              </w:rPr>
              <w:t>.h</w:t>
            </w:r>
            <w:r w:rsidRPr="0043350F">
              <w:rPr>
                <w:rFonts w:ascii="宋体" w:hAnsi="宋体" w:cs="宋体" w:hint="eastAsia"/>
                <w:color w:val="000000"/>
                <w:szCs w:val="21"/>
                <w:vertAlign w:val="superscript"/>
              </w:rPr>
              <w:t>-1</w:t>
            </w:r>
            <w:r w:rsidRPr="0043350F">
              <w:rPr>
                <w:rFonts w:ascii="宋体" w:hAnsi="宋体" w:cs="宋体" w:hint="eastAsia"/>
                <w:color w:val="000000"/>
                <w:szCs w:val="21"/>
              </w:rPr>
              <w:t>）/m</w:t>
            </w:r>
            <w:r w:rsidRPr="0043350F">
              <w:rPr>
                <w:rFonts w:ascii="宋体" w:hAnsi="宋体" w:cs="宋体" w:hint="eastAsia"/>
                <w:color w:val="000000"/>
                <w:szCs w:val="21"/>
                <w:vertAlign w:val="superscript"/>
              </w:rPr>
              <w:t>3</w:t>
            </w:r>
            <w:r w:rsidRPr="0043350F">
              <w:rPr>
                <w:rFonts w:ascii="宋体" w:hAnsi="宋体" w:cs="宋体" w:hint="eastAsia"/>
                <w:color w:val="000000"/>
                <w:szCs w:val="21"/>
              </w:rPr>
              <w:br/>
              <w:t>(最低风速，m.s</w:t>
            </w:r>
            <w:r w:rsidRPr="0043350F">
              <w:rPr>
                <w:rFonts w:ascii="宋体" w:hAnsi="宋体" w:cs="宋体" w:hint="eastAsia"/>
                <w:color w:val="000000"/>
                <w:szCs w:val="21"/>
                <w:vertAlign w:val="superscript"/>
              </w:rPr>
              <w:t>-1</w:t>
            </w:r>
            <w:r w:rsidRPr="0043350F">
              <w:rPr>
                <w:rFonts w:ascii="宋体" w:hAnsi="宋体" w:cs="宋体" w:hint="eastAsia"/>
                <w:color w:val="000000"/>
                <w:szCs w:val="21"/>
              </w:rPr>
              <w:t>)</w:t>
            </w:r>
          </w:p>
        </w:tc>
        <w:tc>
          <w:tcPr>
            <w:tcW w:w="2057"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推荐烘干温度，℃</w:t>
            </w:r>
          </w:p>
        </w:tc>
      </w:tr>
      <w:tr w:rsidR="0043350F" w:rsidRPr="0043350F" w:rsidTr="00192DA9">
        <w:trPr>
          <w:trHeight w:val="465"/>
          <w:jc w:val="center"/>
        </w:trPr>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10~20</w:t>
            </w:r>
          </w:p>
        </w:tc>
        <w:tc>
          <w:tcPr>
            <w:tcW w:w="1884"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jc w:val="center"/>
              <w:rPr>
                <w:rFonts w:ascii="宋体" w:hAnsi="宋体" w:cs="宋体"/>
                <w:color w:val="000000"/>
                <w:szCs w:val="21"/>
              </w:rPr>
            </w:pPr>
            <w:r w:rsidRPr="0043350F">
              <w:rPr>
                <w:rFonts w:ascii="宋体" w:hAnsi="宋体" w:cs="宋体" w:hint="eastAsia"/>
                <w:color w:val="000000"/>
                <w:szCs w:val="21"/>
              </w:rPr>
              <w:t xml:space="preserve">2.20 </w:t>
            </w:r>
          </w:p>
        </w:tc>
        <w:tc>
          <w:tcPr>
            <w:tcW w:w="3720"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300（0.04）</w:t>
            </w:r>
          </w:p>
        </w:tc>
        <w:tc>
          <w:tcPr>
            <w:tcW w:w="2057"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45~50</w:t>
            </w:r>
          </w:p>
        </w:tc>
      </w:tr>
      <w:tr w:rsidR="0043350F" w:rsidRPr="0043350F" w:rsidTr="00192DA9">
        <w:trPr>
          <w:trHeight w:val="465"/>
          <w:jc w:val="center"/>
        </w:trPr>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20~30</w:t>
            </w:r>
          </w:p>
        </w:tc>
        <w:tc>
          <w:tcPr>
            <w:tcW w:w="1884"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jc w:val="center"/>
              <w:rPr>
                <w:rFonts w:ascii="宋体" w:hAnsi="宋体" w:cs="宋体"/>
                <w:color w:val="000000"/>
                <w:szCs w:val="21"/>
              </w:rPr>
            </w:pPr>
            <w:r w:rsidRPr="0043350F">
              <w:rPr>
                <w:rFonts w:ascii="宋体" w:hAnsi="宋体" w:cs="宋体" w:hint="eastAsia"/>
                <w:color w:val="000000"/>
                <w:szCs w:val="21"/>
              </w:rPr>
              <w:t xml:space="preserve">1.50 </w:t>
            </w:r>
          </w:p>
        </w:tc>
        <w:tc>
          <w:tcPr>
            <w:tcW w:w="3720"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600（0.11）</w:t>
            </w:r>
          </w:p>
        </w:tc>
        <w:tc>
          <w:tcPr>
            <w:tcW w:w="2057"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40~45</w:t>
            </w:r>
          </w:p>
        </w:tc>
      </w:tr>
      <w:tr w:rsidR="0043350F" w:rsidRPr="0043350F" w:rsidTr="00192DA9">
        <w:trPr>
          <w:trHeight w:val="465"/>
          <w:jc w:val="center"/>
        </w:trPr>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30~40</w:t>
            </w:r>
          </w:p>
        </w:tc>
        <w:tc>
          <w:tcPr>
            <w:tcW w:w="1884"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jc w:val="center"/>
              <w:rPr>
                <w:rFonts w:ascii="宋体" w:hAnsi="宋体" w:cs="宋体"/>
                <w:color w:val="000000"/>
                <w:szCs w:val="21"/>
              </w:rPr>
            </w:pPr>
            <w:r w:rsidRPr="0043350F">
              <w:rPr>
                <w:rFonts w:ascii="宋体" w:hAnsi="宋体" w:cs="宋体" w:hint="eastAsia"/>
                <w:color w:val="000000"/>
                <w:szCs w:val="21"/>
              </w:rPr>
              <w:t xml:space="preserve">0.90 </w:t>
            </w:r>
          </w:p>
        </w:tc>
        <w:tc>
          <w:tcPr>
            <w:tcW w:w="3720"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900（0.28）</w:t>
            </w:r>
          </w:p>
        </w:tc>
        <w:tc>
          <w:tcPr>
            <w:tcW w:w="2057"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35~40</w:t>
            </w:r>
          </w:p>
        </w:tc>
      </w:tr>
      <w:tr w:rsidR="0043350F" w:rsidRPr="0043350F" w:rsidTr="00192DA9">
        <w:trPr>
          <w:trHeight w:val="465"/>
          <w:jc w:val="center"/>
        </w:trPr>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40~50</w:t>
            </w:r>
          </w:p>
        </w:tc>
        <w:tc>
          <w:tcPr>
            <w:tcW w:w="1884"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jc w:val="center"/>
              <w:rPr>
                <w:rFonts w:ascii="宋体" w:hAnsi="宋体" w:cs="宋体"/>
                <w:color w:val="000000"/>
                <w:szCs w:val="21"/>
              </w:rPr>
            </w:pPr>
            <w:r w:rsidRPr="0043350F">
              <w:rPr>
                <w:rFonts w:ascii="宋体" w:hAnsi="宋体" w:cs="宋体" w:hint="eastAsia"/>
                <w:color w:val="000000"/>
                <w:szCs w:val="21"/>
              </w:rPr>
              <w:t xml:space="preserve">0.70 </w:t>
            </w:r>
          </w:p>
        </w:tc>
        <w:tc>
          <w:tcPr>
            <w:tcW w:w="3720"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1200（0.48）</w:t>
            </w:r>
          </w:p>
        </w:tc>
        <w:tc>
          <w:tcPr>
            <w:tcW w:w="2057" w:type="dxa"/>
            <w:tcBorders>
              <w:top w:val="nil"/>
              <w:left w:val="nil"/>
              <w:bottom w:val="single" w:sz="4" w:space="0" w:color="auto"/>
              <w:right w:val="single" w:sz="4" w:space="0" w:color="auto"/>
            </w:tcBorders>
            <w:shd w:val="clear" w:color="auto" w:fill="auto"/>
            <w:noWrap/>
            <w:vAlign w:val="center"/>
            <w:hideMark/>
          </w:tcPr>
          <w:p w:rsidR="0043350F" w:rsidRPr="0043350F" w:rsidRDefault="0043350F" w:rsidP="00836592">
            <w:pPr>
              <w:widowControl/>
              <w:rPr>
                <w:rFonts w:ascii="宋体" w:hAnsi="宋体" w:cs="宋体"/>
                <w:color w:val="000000"/>
                <w:szCs w:val="21"/>
              </w:rPr>
            </w:pPr>
            <w:r w:rsidRPr="0043350F">
              <w:rPr>
                <w:rFonts w:ascii="宋体" w:hAnsi="宋体" w:cs="宋体" w:hint="eastAsia"/>
                <w:color w:val="000000"/>
                <w:szCs w:val="21"/>
              </w:rPr>
              <w:t>35~40</w:t>
            </w:r>
          </w:p>
        </w:tc>
      </w:tr>
    </w:tbl>
    <w:p w:rsidR="005B4DD8" w:rsidRPr="005C26A6" w:rsidRDefault="00865109" w:rsidP="00377C26">
      <w:pPr>
        <w:shd w:val="clear" w:color="auto" w:fill="FFFFFF"/>
        <w:rPr>
          <w:rFonts w:ascii="宋体" w:hAnsi="宋体" w:cs="宋体"/>
          <w:color w:val="333333"/>
          <w:szCs w:val="21"/>
        </w:rPr>
      </w:pPr>
      <w:r w:rsidRPr="005C26A6">
        <w:rPr>
          <w:rFonts w:ascii="黑体" w:eastAsia="黑体" w:hAnsi="黑体" w:cs="Arial" w:hint="eastAsia"/>
          <w:kern w:val="0"/>
          <w:szCs w:val="21"/>
        </w:rPr>
        <w:t>2</w:t>
      </w:r>
      <w:r w:rsidR="009005CD" w:rsidRPr="005C26A6">
        <w:rPr>
          <w:rFonts w:ascii="黑体" w:eastAsia="黑体" w:hAnsi="黑体" w:cs="Arial" w:hint="eastAsia"/>
          <w:kern w:val="0"/>
          <w:szCs w:val="21"/>
        </w:rPr>
        <w:t>.</w:t>
      </w:r>
      <w:r w:rsidR="00192DA9">
        <w:rPr>
          <w:rFonts w:ascii="黑体" w:eastAsia="黑体" w:hAnsi="黑体" w:cs="Arial" w:hint="eastAsia"/>
          <w:kern w:val="0"/>
          <w:szCs w:val="21"/>
        </w:rPr>
        <w:t>5</w:t>
      </w:r>
      <w:r w:rsidR="002007E7">
        <w:rPr>
          <w:rFonts w:ascii="宋体" w:hAnsi="宋体" w:cs="宋体" w:hint="eastAsia"/>
          <w:szCs w:val="21"/>
        </w:rPr>
        <w:t>储存</w:t>
      </w:r>
      <w:r w:rsidR="0043350F" w:rsidRPr="005C26A6">
        <w:rPr>
          <w:rFonts w:ascii="宋体" w:hAnsi="宋体" w:cs="宋体" w:hint="eastAsia"/>
          <w:szCs w:val="21"/>
        </w:rPr>
        <w:t>前确保花生水分降至安全水分，花生果</w:t>
      </w:r>
      <w:r w:rsidR="0043350F" w:rsidRPr="005C26A6">
        <w:rPr>
          <w:rFonts w:ascii="宋体" w:hAnsi="宋体" w:cs="宋体"/>
          <w:szCs w:val="21"/>
        </w:rPr>
        <w:t>10%</w:t>
      </w:r>
      <w:r w:rsidR="0043350F" w:rsidRPr="005C26A6">
        <w:rPr>
          <w:rFonts w:ascii="宋体" w:hAnsi="宋体" w:cs="宋体" w:hint="eastAsia"/>
          <w:szCs w:val="21"/>
        </w:rPr>
        <w:t>以下</w:t>
      </w:r>
      <w:r w:rsidR="0043350F" w:rsidRPr="005C26A6">
        <w:rPr>
          <w:rFonts w:ascii="宋体" w:hAnsi="宋体" w:cs="宋体"/>
          <w:szCs w:val="21"/>
        </w:rPr>
        <w:t xml:space="preserve"> </w:t>
      </w:r>
      <w:r w:rsidR="0043350F" w:rsidRPr="005C26A6">
        <w:rPr>
          <w:rFonts w:ascii="宋体" w:hAnsi="宋体" w:cs="宋体" w:hint="eastAsia"/>
          <w:szCs w:val="21"/>
        </w:rPr>
        <w:t>，花生仁</w:t>
      </w:r>
      <w:r w:rsidR="0043350F" w:rsidRPr="005C26A6">
        <w:rPr>
          <w:rFonts w:ascii="宋体" w:hAnsi="宋体" w:cs="宋体"/>
          <w:szCs w:val="21"/>
        </w:rPr>
        <w:t>9%</w:t>
      </w:r>
      <w:r w:rsidR="0043350F" w:rsidRPr="005C26A6">
        <w:rPr>
          <w:rFonts w:ascii="宋体" w:hAnsi="宋体" w:cs="宋体" w:hint="eastAsia"/>
          <w:szCs w:val="21"/>
        </w:rPr>
        <w:t>以下，进行筛选，剔除幼果、荚果破损果、霉变果及杂质。</w:t>
      </w:r>
    </w:p>
    <w:p w:rsidR="0043350F" w:rsidRPr="00523390" w:rsidRDefault="005939D9" w:rsidP="00523390">
      <w:pPr>
        <w:pStyle w:val="af1"/>
        <w:numPr>
          <w:ilvl w:val="0"/>
          <w:numId w:val="50"/>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 xml:space="preserve"> </w:t>
      </w:r>
      <w:r w:rsidR="002007E7">
        <w:rPr>
          <w:rFonts w:hAnsi="Arial" w:cs="Arial" w:hint="eastAsia"/>
          <w:szCs w:val="21"/>
        </w:rPr>
        <w:t>储存</w:t>
      </w:r>
    </w:p>
    <w:p w:rsidR="00192DA9" w:rsidRDefault="00865109" w:rsidP="005C26A6">
      <w:pPr>
        <w:widowControl/>
        <w:tabs>
          <w:tab w:val="left" w:pos="427"/>
        </w:tabs>
        <w:kinsoku w:val="0"/>
        <w:overflowPunct w:val="0"/>
        <w:adjustRightInd w:val="0"/>
        <w:snapToGrid w:val="0"/>
        <w:jc w:val="left"/>
        <w:rPr>
          <w:rFonts w:ascii="黑体" w:eastAsia="黑体" w:hAnsi="黑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.1</w:t>
      </w:r>
      <w:r w:rsidR="00192DA9" w:rsidRPr="00192DA9">
        <w:rPr>
          <w:rFonts w:asciiTheme="minorEastAsia" w:eastAsiaTheme="minorEastAsia" w:hAnsiTheme="minorEastAsia" w:cs="Arial" w:hint="eastAsia"/>
          <w:kern w:val="0"/>
          <w:szCs w:val="21"/>
        </w:rPr>
        <w:t>应符合正文第5章的要求。</w:t>
      </w:r>
    </w:p>
    <w:p w:rsidR="002420CD" w:rsidRPr="00ED1B45" w:rsidRDefault="00865109" w:rsidP="005C26A6">
      <w:pPr>
        <w:widowControl/>
        <w:tabs>
          <w:tab w:val="left" w:pos="427"/>
        </w:tabs>
        <w:kinsoku w:val="0"/>
        <w:overflowPunct w:val="0"/>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2</w:t>
      </w:r>
      <w:r w:rsidR="002420CD" w:rsidRPr="00ED1B45">
        <w:rPr>
          <w:rFonts w:ascii="宋体" w:hAnsi="宋体" w:cs="Arial" w:hint="eastAsia"/>
          <w:kern w:val="0"/>
          <w:szCs w:val="21"/>
        </w:rPr>
        <w:t>花生</w:t>
      </w:r>
      <w:r w:rsidR="002420CD" w:rsidRPr="00ED1B45">
        <w:rPr>
          <w:rFonts w:ascii="宋体" w:hAnsi="宋体" w:cs="Arial"/>
          <w:kern w:val="0"/>
          <w:szCs w:val="21"/>
        </w:rPr>
        <w:t>宜采用袋装堆放，</w:t>
      </w:r>
      <w:r w:rsidR="002420CD" w:rsidRPr="00ED1B45">
        <w:rPr>
          <w:rFonts w:ascii="宋体" w:hAnsi="宋体" w:cs="Arial" w:hint="eastAsia"/>
          <w:kern w:val="0"/>
          <w:szCs w:val="21"/>
        </w:rPr>
        <w:t>未经干燥清洁处理的花生，宜采用麻袋等不会结露的包材；已经经过干燥清洁处理的花生，宜使用复合聚乙烯薄膜</w:t>
      </w:r>
      <w:proofErr w:type="gramStart"/>
      <w:r w:rsidR="002420CD" w:rsidRPr="00ED1B45">
        <w:rPr>
          <w:rFonts w:ascii="宋体" w:hAnsi="宋体" w:cs="Arial" w:hint="eastAsia"/>
          <w:kern w:val="0"/>
          <w:szCs w:val="21"/>
        </w:rPr>
        <w:t>袋进行</w:t>
      </w:r>
      <w:proofErr w:type="gramEnd"/>
      <w:r w:rsidR="002420CD" w:rsidRPr="00ED1B45">
        <w:rPr>
          <w:rFonts w:ascii="宋体" w:hAnsi="宋体" w:cs="Arial" w:hint="eastAsia"/>
          <w:kern w:val="0"/>
          <w:szCs w:val="21"/>
        </w:rPr>
        <w:t>包装。采用</w:t>
      </w:r>
      <w:r w:rsidR="002420CD" w:rsidRPr="00ED1B45">
        <w:rPr>
          <w:rFonts w:ascii="宋体" w:hAnsi="宋体" w:cs="Arial"/>
          <w:kern w:val="0"/>
          <w:szCs w:val="21"/>
        </w:rPr>
        <w:t>非字型</w:t>
      </w:r>
      <w:r w:rsidR="002420CD" w:rsidRPr="00ED1B45">
        <w:rPr>
          <w:rFonts w:ascii="宋体" w:hAnsi="宋体" w:cs="Arial" w:hint="eastAsia"/>
          <w:kern w:val="0"/>
          <w:szCs w:val="21"/>
        </w:rPr>
        <w:t>、</w:t>
      </w:r>
      <w:proofErr w:type="gramStart"/>
      <w:r w:rsidR="002420CD" w:rsidRPr="00ED1B45">
        <w:rPr>
          <w:rFonts w:ascii="宋体" w:hAnsi="宋体" w:cs="Arial"/>
          <w:kern w:val="0"/>
          <w:szCs w:val="21"/>
        </w:rPr>
        <w:t>半非字型</w:t>
      </w:r>
      <w:proofErr w:type="gramEnd"/>
      <w:r w:rsidR="002420CD" w:rsidRPr="00ED1B45">
        <w:rPr>
          <w:rFonts w:ascii="宋体" w:hAnsi="宋体" w:cs="Arial" w:hint="eastAsia"/>
          <w:kern w:val="0"/>
          <w:szCs w:val="21"/>
        </w:rPr>
        <w:t>、回字形方式</w:t>
      </w:r>
      <w:r w:rsidR="002420CD" w:rsidRPr="00ED1B45">
        <w:rPr>
          <w:rFonts w:ascii="宋体" w:hAnsi="宋体" w:cs="Arial"/>
          <w:kern w:val="0"/>
          <w:szCs w:val="21"/>
        </w:rPr>
        <w:t>堆放。</w:t>
      </w:r>
    </w:p>
    <w:p w:rsidR="002420CD" w:rsidRPr="00ED1B45" w:rsidRDefault="00865109" w:rsidP="005C26A6">
      <w:pPr>
        <w:widowControl/>
        <w:tabs>
          <w:tab w:val="left" w:pos="427"/>
        </w:tabs>
        <w:kinsoku w:val="0"/>
        <w:overflowPunct w:val="0"/>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3</w:t>
      </w:r>
      <w:r w:rsidR="002420CD" w:rsidRPr="00ED1B45">
        <w:rPr>
          <w:rFonts w:ascii="宋体" w:hAnsi="宋体" w:cs="Arial" w:hint="eastAsia"/>
          <w:kern w:val="0"/>
          <w:szCs w:val="21"/>
        </w:rPr>
        <w:t>花生存放应与墙壁、地面保持适当距离，以利于空气流通</w:t>
      </w:r>
      <w:r w:rsidR="0076410E">
        <w:rPr>
          <w:rFonts w:ascii="宋体" w:hAnsi="宋体" w:cs="Arial" w:hint="eastAsia"/>
          <w:kern w:val="0"/>
          <w:szCs w:val="21"/>
        </w:rPr>
        <w:t>、</w:t>
      </w:r>
      <w:r w:rsidR="002420CD" w:rsidRPr="00ED1B45">
        <w:rPr>
          <w:rFonts w:ascii="宋体" w:hAnsi="宋体" w:cs="Arial" w:hint="eastAsia"/>
          <w:kern w:val="0"/>
          <w:szCs w:val="21"/>
        </w:rPr>
        <w:t>物品搬运</w:t>
      </w:r>
      <w:r w:rsidR="0076410E">
        <w:rPr>
          <w:rFonts w:ascii="宋体" w:hAnsi="宋体" w:cs="Arial" w:hint="eastAsia"/>
          <w:kern w:val="0"/>
          <w:szCs w:val="21"/>
        </w:rPr>
        <w:t>和清洁检查。</w:t>
      </w:r>
    </w:p>
    <w:p w:rsidR="002420CD" w:rsidRPr="00ED1B45" w:rsidRDefault="00865109" w:rsidP="005C26A6">
      <w:pPr>
        <w:widowControl/>
        <w:shd w:val="clear" w:color="auto" w:fill="FFFFFF"/>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4</w:t>
      </w:r>
      <w:r w:rsidR="002007E7">
        <w:rPr>
          <w:rFonts w:ascii="宋体" w:hAnsi="宋体" w:cs="Arial" w:hint="eastAsia"/>
          <w:kern w:val="0"/>
          <w:szCs w:val="21"/>
        </w:rPr>
        <w:t>储存</w:t>
      </w:r>
      <w:r w:rsidR="002420CD" w:rsidRPr="00ED1B45">
        <w:rPr>
          <w:rFonts w:ascii="宋体" w:hAnsi="宋体" w:cs="Arial" w:hint="eastAsia"/>
          <w:kern w:val="0"/>
          <w:szCs w:val="21"/>
        </w:rPr>
        <w:t>和运输过程中黄曲霉毒素的产生与</w:t>
      </w:r>
      <w:r w:rsidR="002007E7">
        <w:rPr>
          <w:rFonts w:ascii="宋体" w:hAnsi="宋体" w:cs="Arial" w:hint="eastAsia"/>
          <w:kern w:val="0"/>
          <w:szCs w:val="21"/>
        </w:rPr>
        <w:t>储存</w:t>
      </w:r>
      <w:r w:rsidR="002420CD" w:rsidRPr="00ED1B45">
        <w:rPr>
          <w:rFonts w:ascii="宋体" w:hAnsi="宋体" w:cs="Arial" w:hint="eastAsia"/>
          <w:kern w:val="0"/>
          <w:szCs w:val="21"/>
        </w:rPr>
        <w:t>温度、水分含量和卫生状况密切相关。在水分活度低于</w:t>
      </w:r>
      <w:r w:rsidR="002420CD" w:rsidRPr="00ED1B45">
        <w:rPr>
          <w:rFonts w:ascii="宋体" w:hAnsi="宋体" w:cs="Arial"/>
          <w:kern w:val="0"/>
          <w:szCs w:val="21"/>
        </w:rPr>
        <w:t>0.7，相对湿度低于70%，温度在</w:t>
      </w:r>
      <w:r w:rsidR="000F66E6">
        <w:rPr>
          <w:rFonts w:ascii="宋体" w:hAnsi="宋体" w:cs="Arial" w:hint="eastAsia"/>
          <w:kern w:val="0"/>
          <w:szCs w:val="21"/>
        </w:rPr>
        <w:t>15</w:t>
      </w:r>
      <w:r w:rsidR="002420CD" w:rsidRPr="00ED1B45">
        <w:rPr>
          <w:rFonts w:ascii="宋体" w:hAnsi="宋体" w:cs="Arial"/>
          <w:kern w:val="0"/>
          <w:szCs w:val="21"/>
        </w:rPr>
        <w:t>℃</w:t>
      </w:r>
      <w:r w:rsidR="000F66E6">
        <w:rPr>
          <w:rFonts w:ascii="宋体" w:hAnsi="宋体" w:cs="Arial" w:hint="eastAsia"/>
          <w:kern w:val="0"/>
          <w:szCs w:val="21"/>
        </w:rPr>
        <w:t>以下</w:t>
      </w:r>
      <w:r w:rsidR="002420CD" w:rsidRPr="00ED1B45">
        <w:rPr>
          <w:rFonts w:ascii="宋体" w:hAnsi="宋体" w:cs="Arial"/>
          <w:kern w:val="0"/>
          <w:szCs w:val="21"/>
        </w:rPr>
        <w:t>，</w:t>
      </w:r>
      <w:r w:rsidR="002420CD" w:rsidRPr="00ED1B45">
        <w:rPr>
          <w:rFonts w:ascii="宋体" w:hAnsi="宋体" w:cs="Arial" w:hint="eastAsia"/>
          <w:kern w:val="0"/>
          <w:szCs w:val="21"/>
        </w:rPr>
        <w:t>最不利于真菌生长和黄曲霉毒素的产生，有利于花生的长期</w:t>
      </w:r>
      <w:r w:rsidR="002007E7">
        <w:rPr>
          <w:rFonts w:ascii="宋体" w:hAnsi="宋体" w:cs="Arial" w:hint="eastAsia"/>
          <w:kern w:val="0"/>
          <w:szCs w:val="21"/>
        </w:rPr>
        <w:t>储存</w:t>
      </w:r>
      <w:r w:rsidR="002420CD" w:rsidRPr="00ED1B45">
        <w:rPr>
          <w:rFonts w:ascii="宋体" w:hAnsi="宋体" w:cs="Arial" w:hint="eastAsia"/>
          <w:kern w:val="0"/>
          <w:szCs w:val="21"/>
        </w:rPr>
        <w:t>。</w:t>
      </w:r>
    </w:p>
    <w:p w:rsidR="002420CD" w:rsidRPr="00ED1B45" w:rsidRDefault="00865109" w:rsidP="005C26A6">
      <w:pPr>
        <w:widowControl/>
        <w:tabs>
          <w:tab w:val="left" w:pos="427"/>
        </w:tabs>
        <w:kinsoku w:val="0"/>
        <w:overflowPunct w:val="0"/>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5</w:t>
      </w:r>
      <w:r w:rsidR="002420CD" w:rsidRPr="00ED1B45">
        <w:rPr>
          <w:rFonts w:ascii="宋体" w:hAnsi="宋体" w:cs="Arial" w:hint="eastAsia"/>
          <w:kern w:val="0"/>
          <w:szCs w:val="21"/>
        </w:rPr>
        <w:t>仓库温湿度</w:t>
      </w:r>
      <w:r w:rsidR="002420CD" w:rsidRPr="00ED1B45">
        <w:rPr>
          <w:rFonts w:ascii="宋体" w:hAnsi="宋体" w:cs="Arial"/>
          <w:kern w:val="0"/>
          <w:szCs w:val="21"/>
        </w:rPr>
        <w:t>检查</w:t>
      </w:r>
      <w:r w:rsidR="002420CD" w:rsidRPr="00ED1B45">
        <w:rPr>
          <w:rFonts w:ascii="宋体" w:hAnsi="宋体" w:cs="Arial" w:hint="eastAsia"/>
          <w:kern w:val="0"/>
          <w:szCs w:val="21"/>
        </w:rPr>
        <w:t>频次</w:t>
      </w:r>
      <w:r w:rsidR="002420CD" w:rsidRPr="00ED1B45">
        <w:rPr>
          <w:rFonts w:ascii="宋体" w:hAnsi="宋体" w:cs="Arial"/>
          <w:kern w:val="0"/>
          <w:szCs w:val="21"/>
        </w:rPr>
        <w:t>，每天检查两次</w:t>
      </w:r>
      <w:r w:rsidR="002420CD" w:rsidRPr="00ED1B45">
        <w:rPr>
          <w:rFonts w:ascii="宋体" w:hAnsi="宋体" w:cs="Arial" w:hint="eastAsia"/>
          <w:kern w:val="0"/>
          <w:szCs w:val="21"/>
        </w:rPr>
        <w:t>。应尽可能在与周围环境一致的最低温度下</w:t>
      </w:r>
      <w:r w:rsidR="002007E7">
        <w:rPr>
          <w:rFonts w:ascii="宋体" w:hAnsi="宋体" w:cs="Arial" w:hint="eastAsia"/>
          <w:kern w:val="0"/>
          <w:szCs w:val="21"/>
        </w:rPr>
        <w:t>储存</w:t>
      </w:r>
      <w:r w:rsidR="002420CD" w:rsidRPr="00ED1B45">
        <w:rPr>
          <w:rFonts w:ascii="宋体" w:hAnsi="宋体" w:cs="Arial" w:hint="eastAsia"/>
          <w:kern w:val="0"/>
          <w:szCs w:val="21"/>
        </w:rPr>
        <w:t>，但需避免接近冰点。在可能的情况下，通过</w:t>
      </w:r>
      <w:r w:rsidR="002007E7">
        <w:rPr>
          <w:rFonts w:ascii="宋体" w:hAnsi="宋体" w:cs="Arial" w:hint="eastAsia"/>
          <w:kern w:val="0"/>
          <w:szCs w:val="21"/>
        </w:rPr>
        <w:t>储存</w:t>
      </w:r>
      <w:r w:rsidR="002420CD" w:rsidRPr="00ED1B45">
        <w:rPr>
          <w:rFonts w:ascii="宋体" w:hAnsi="宋体" w:cs="Arial" w:hint="eastAsia"/>
          <w:kern w:val="0"/>
          <w:szCs w:val="21"/>
        </w:rPr>
        <w:t>区域的空气循环使花生通风，以使整个</w:t>
      </w:r>
      <w:r w:rsidR="002007E7">
        <w:rPr>
          <w:rFonts w:ascii="宋体" w:hAnsi="宋体" w:cs="Arial" w:hint="eastAsia"/>
          <w:kern w:val="0"/>
          <w:szCs w:val="21"/>
        </w:rPr>
        <w:t>储存</w:t>
      </w:r>
      <w:r w:rsidR="002420CD" w:rsidRPr="00ED1B45">
        <w:rPr>
          <w:rFonts w:ascii="宋体" w:hAnsi="宋体" w:cs="Arial" w:hint="eastAsia"/>
          <w:kern w:val="0"/>
          <w:szCs w:val="21"/>
        </w:rPr>
        <w:t>区域的温度水平适当且均匀。</w:t>
      </w:r>
    </w:p>
    <w:p w:rsidR="002420CD" w:rsidRPr="00ED1B45" w:rsidRDefault="00865109" w:rsidP="005C26A6">
      <w:pPr>
        <w:widowControl/>
        <w:tabs>
          <w:tab w:val="left" w:pos="427"/>
        </w:tabs>
        <w:kinsoku w:val="0"/>
        <w:overflowPunct w:val="0"/>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6</w:t>
      </w:r>
      <w:r w:rsidR="002420CD" w:rsidRPr="00ED1B45">
        <w:rPr>
          <w:rFonts w:ascii="宋体" w:hAnsi="宋体" w:cs="Arial" w:hint="eastAsia"/>
          <w:kern w:val="0"/>
          <w:szCs w:val="21"/>
        </w:rPr>
        <w:t>虫害</w:t>
      </w:r>
      <w:r w:rsidR="002420CD" w:rsidRPr="00ED1B45">
        <w:rPr>
          <w:rFonts w:ascii="宋体" w:hAnsi="宋体" w:cs="Arial"/>
          <w:kern w:val="0"/>
          <w:szCs w:val="21"/>
        </w:rPr>
        <w:t>检查</w:t>
      </w:r>
      <w:r w:rsidR="002420CD" w:rsidRPr="00ED1B45">
        <w:rPr>
          <w:rFonts w:ascii="宋体" w:hAnsi="宋体" w:cs="Arial" w:hint="eastAsia"/>
          <w:kern w:val="0"/>
          <w:szCs w:val="21"/>
        </w:rPr>
        <w:t>：花生</w:t>
      </w:r>
      <w:r w:rsidR="002420CD" w:rsidRPr="00ED1B45">
        <w:rPr>
          <w:rFonts w:ascii="宋体" w:hAnsi="宋体" w:cs="Arial"/>
          <w:kern w:val="0"/>
          <w:szCs w:val="21"/>
        </w:rPr>
        <w:t>温度在15℃以下，每季度检查一次；</w:t>
      </w:r>
      <w:r w:rsidR="002420CD" w:rsidRPr="00ED1B45">
        <w:rPr>
          <w:rFonts w:ascii="宋体" w:hAnsi="宋体" w:cs="Arial" w:hint="eastAsia"/>
          <w:kern w:val="0"/>
          <w:szCs w:val="21"/>
        </w:rPr>
        <w:t>花生</w:t>
      </w:r>
      <w:r w:rsidR="002420CD" w:rsidRPr="00ED1B45">
        <w:rPr>
          <w:rFonts w:ascii="宋体" w:hAnsi="宋体" w:cs="Arial"/>
          <w:kern w:val="0"/>
          <w:szCs w:val="21"/>
        </w:rPr>
        <w:t>温度在15℃-20</w:t>
      </w:r>
      <w:r w:rsidR="002420CD" w:rsidRPr="00ED1B45">
        <w:rPr>
          <w:rFonts w:ascii="宋体" w:hAnsi="宋体" w:cs="Arial" w:hint="eastAsia"/>
          <w:kern w:val="0"/>
          <w:szCs w:val="21"/>
        </w:rPr>
        <w:t>℃，每半个月</w:t>
      </w:r>
      <w:r w:rsidR="002420CD" w:rsidRPr="00ED1B45">
        <w:rPr>
          <w:rFonts w:ascii="宋体" w:hAnsi="宋体" w:cs="Arial"/>
          <w:kern w:val="0"/>
          <w:szCs w:val="21"/>
        </w:rPr>
        <w:t>检查一次；</w:t>
      </w:r>
      <w:r w:rsidR="002420CD" w:rsidRPr="00ED1B45">
        <w:rPr>
          <w:rFonts w:ascii="宋体" w:hAnsi="宋体" w:cs="Arial" w:hint="eastAsia"/>
          <w:kern w:val="0"/>
          <w:szCs w:val="21"/>
        </w:rPr>
        <w:t>花生</w:t>
      </w:r>
      <w:r w:rsidR="002420CD" w:rsidRPr="00ED1B45">
        <w:rPr>
          <w:rFonts w:ascii="宋体" w:hAnsi="宋体" w:cs="Arial"/>
          <w:kern w:val="0"/>
          <w:szCs w:val="21"/>
        </w:rPr>
        <w:t>温度在20℃以上，每周检查一次</w:t>
      </w:r>
      <w:r w:rsidR="002420CD" w:rsidRPr="00ED1B45">
        <w:rPr>
          <w:rFonts w:ascii="宋体" w:hAnsi="宋体" w:cs="Arial" w:hint="eastAsia"/>
          <w:kern w:val="0"/>
          <w:szCs w:val="21"/>
        </w:rPr>
        <w:t>。</w:t>
      </w:r>
    </w:p>
    <w:p w:rsidR="002420CD" w:rsidRPr="00ED1B45" w:rsidRDefault="00865109" w:rsidP="005C26A6">
      <w:pPr>
        <w:widowControl/>
        <w:tabs>
          <w:tab w:val="left" w:pos="427"/>
        </w:tabs>
        <w:kinsoku w:val="0"/>
        <w:overflowPunct w:val="0"/>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7</w:t>
      </w:r>
      <w:r w:rsidR="002420CD" w:rsidRPr="00ED1B45">
        <w:rPr>
          <w:rFonts w:ascii="宋体" w:hAnsi="宋体" w:cs="Arial" w:hint="eastAsia"/>
          <w:kern w:val="0"/>
          <w:szCs w:val="21"/>
        </w:rPr>
        <w:t>当花生水分</w:t>
      </w:r>
      <w:r w:rsidR="002420CD" w:rsidRPr="00ED1B45">
        <w:rPr>
          <w:rFonts w:ascii="宋体" w:hAnsi="宋体" w:cs="Arial"/>
          <w:kern w:val="0"/>
          <w:szCs w:val="21"/>
        </w:rPr>
        <w:t>超过10%</w:t>
      </w:r>
      <w:r w:rsidR="002420CD" w:rsidRPr="00ED1B45">
        <w:rPr>
          <w:rFonts w:ascii="宋体" w:hAnsi="宋体" w:cs="Arial" w:hint="eastAsia"/>
          <w:kern w:val="0"/>
          <w:szCs w:val="21"/>
        </w:rPr>
        <w:t>时</w:t>
      </w:r>
      <w:r w:rsidR="002420CD" w:rsidRPr="00ED1B45">
        <w:rPr>
          <w:rFonts w:ascii="宋体" w:hAnsi="宋体" w:cs="Arial"/>
          <w:kern w:val="0"/>
          <w:szCs w:val="21"/>
        </w:rPr>
        <w:t>，需要</w:t>
      </w:r>
      <w:r w:rsidR="002420CD" w:rsidRPr="00ED1B45">
        <w:rPr>
          <w:rFonts w:ascii="宋体" w:hAnsi="宋体" w:cs="Arial" w:hint="eastAsia"/>
          <w:kern w:val="0"/>
          <w:szCs w:val="21"/>
        </w:rPr>
        <w:t>及时</w:t>
      </w:r>
      <w:r w:rsidR="002420CD" w:rsidRPr="00ED1B45">
        <w:rPr>
          <w:rFonts w:ascii="宋体" w:hAnsi="宋体" w:cs="Arial"/>
          <w:kern w:val="0"/>
          <w:szCs w:val="21"/>
        </w:rPr>
        <w:t>晾晒</w:t>
      </w:r>
      <w:r w:rsidR="002420CD" w:rsidRPr="00ED1B45">
        <w:rPr>
          <w:rFonts w:ascii="宋体" w:hAnsi="宋体" w:cs="Arial" w:hint="eastAsia"/>
          <w:kern w:val="0"/>
          <w:szCs w:val="21"/>
        </w:rPr>
        <w:t>至</w:t>
      </w:r>
      <w:r w:rsidR="002420CD" w:rsidRPr="00ED1B45">
        <w:rPr>
          <w:rFonts w:ascii="宋体" w:hAnsi="宋体" w:cs="Arial"/>
          <w:kern w:val="0"/>
          <w:szCs w:val="21"/>
        </w:rPr>
        <w:t>花生水分低于10%</w:t>
      </w:r>
      <w:r w:rsidR="000B0322">
        <w:rPr>
          <w:rFonts w:ascii="宋体" w:hAnsi="宋体" w:cs="Arial" w:hint="eastAsia"/>
          <w:kern w:val="0"/>
          <w:szCs w:val="21"/>
        </w:rPr>
        <w:t>。</w:t>
      </w:r>
    </w:p>
    <w:p w:rsidR="002420CD" w:rsidRPr="00ED1B45" w:rsidRDefault="00865109" w:rsidP="005C26A6">
      <w:pPr>
        <w:widowControl/>
        <w:shd w:val="clear" w:color="auto" w:fill="FFFFFF"/>
        <w:adjustRightInd w:val="0"/>
        <w:snapToGrid w:val="0"/>
        <w:jc w:val="left"/>
        <w:rPr>
          <w:rFonts w:ascii="宋体" w:hAnsi="宋体" w:cs="Arial"/>
          <w:kern w:val="0"/>
          <w:szCs w:val="21"/>
        </w:rPr>
      </w:pPr>
      <w:r w:rsidRPr="005C26A6">
        <w:rPr>
          <w:rFonts w:ascii="黑体" w:eastAsia="黑体" w:hAnsi="黑体" w:cs="Arial"/>
          <w:kern w:val="0"/>
          <w:szCs w:val="21"/>
        </w:rPr>
        <w:t>3</w:t>
      </w:r>
      <w:r w:rsidR="002420CD" w:rsidRPr="005C26A6">
        <w:rPr>
          <w:rFonts w:ascii="黑体" w:eastAsia="黑体" w:hAnsi="黑体" w:cs="Arial"/>
          <w:kern w:val="0"/>
          <w:szCs w:val="21"/>
        </w:rPr>
        <w:t>.</w:t>
      </w:r>
      <w:r w:rsidR="00A452EF">
        <w:rPr>
          <w:rFonts w:ascii="黑体" w:eastAsia="黑体" w:hAnsi="黑体" w:cs="Arial" w:hint="eastAsia"/>
          <w:kern w:val="0"/>
          <w:szCs w:val="21"/>
        </w:rPr>
        <w:t>8</w:t>
      </w:r>
      <w:r w:rsidR="002420CD" w:rsidRPr="00ED1B45">
        <w:rPr>
          <w:rFonts w:ascii="宋体" w:hAnsi="宋体" w:cs="Arial" w:hint="eastAsia"/>
          <w:kern w:val="0"/>
          <w:szCs w:val="21"/>
        </w:rPr>
        <w:t>花生储藏期间</w:t>
      </w:r>
      <w:r w:rsidR="000B0322">
        <w:rPr>
          <w:rFonts w:ascii="宋体" w:hAnsi="宋体" w:cs="Arial" w:hint="eastAsia"/>
          <w:kern w:val="0"/>
          <w:szCs w:val="21"/>
        </w:rPr>
        <w:t>应注意</w:t>
      </w:r>
      <w:r w:rsidR="00DB101D">
        <w:rPr>
          <w:rFonts w:ascii="宋体" w:hAnsi="宋体" w:cs="Arial" w:hint="eastAsia"/>
          <w:kern w:val="0"/>
          <w:szCs w:val="21"/>
        </w:rPr>
        <w:t>控制温度和湿度，</w:t>
      </w:r>
      <w:r w:rsidR="002420CD" w:rsidRPr="00ED1B45">
        <w:rPr>
          <w:rFonts w:ascii="宋体" w:hAnsi="宋体" w:cs="Arial" w:hint="eastAsia"/>
          <w:kern w:val="0"/>
          <w:szCs w:val="21"/>
        </w:rPr>
        <w:t>防止被害虫咬伤等易感染黄曲霉</w:t>
      </w:r>
      <w:r w:rsidR="00DB101D">
        <w:rPr>
          <w:rFonts w:ascii="宋体" w:hAnsi="宋体" w:cs="Arial" w:hint="eastAsia"/>
          <w:kern w:val="0"/>
          <w:szCs w:val="21"/>
        </w:rPr>
        <w:t>毒素或</w:t>
      </w:r>
      <w:r w:rsidR="002420CD" w:rsidRPr="00ED1B45">
        <w:rPr>
          <w:rFonts w:ascii="宋体" w:hAnsi="宋体" w:cs="Arial" w:hint="eastAsia"/>
          <w:kern w:val="0"/>
          <w:szCs w:val="21"/>
        </w:rPr>
        <w:t>产毒</w:t>
      </w:r>
      <w:r w:rsidR="00DB101D">
        <w:rPr>
          <w:rFonts w:ascii="宋体" w:hAnsi="宋体" w:cs="Arial" w:hint="eastAsia"/>
          <w:kern w:val="0"/>
          <w:szCs w:val="21"/>
        </w:rPr>
        <w:t>菌污染</w:t>
      </w:r>
      <w:r w:rsidR="002420CD" w:rsidRPr="00ED1B45">
        <w:rPr>
          <w:rFonts w:ascii="宋体" w:hAnsi="宋体" w:cs="Arial" w:hint="eastAsia"/>
          <w:kern w:val="0"/>
          <w:szCs w:val="21"/>
        </w:rPr>
        <w:t>。</w:t>
      </w:r>
    </w:p>
    <w:p w:rsidR="007B2FB9" w:rsidRPr="00523390" w:rsidRDefault="0043350F" w:rsidP="00523390">
      <w:pPr>
        <w:pStyle w:val="af1"/>
        <w:numPr>
          <w:ilvl w:val="0"/>
          <w:numId w:val="50"/>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运输</w:t>
      </w:r>
    </w:p>
    <w:p w:rsidR="00192DA9" w:rsidRDefault="00865109" w:rsidP="00523390">
      <w:pPr>
        <w:tabs>
          <w:tab w:val="left" w:pos="427"/>
        </w:tabs>
        <w:kinsoku w:val="0"/>
        <w:overflowPunct w:val="0"/>
        <w:rPr>
          <w:rFonts w:ascii="黑体" w:eastAsia="黑体" w:hAnsi="黑体" w:cs="Arial"/>
          <w:szCs w:val="21"/>
        </w:rPr>
      </w:pPr>
      <w:r w:rsidRPr="00ED1B45">
        <w:rPr>
          <w:rFonts w:ascii="黑体" w:eastAsia="黑体" w:hAnsi="黑体" w:cs="Arial"/>
          <w:szCs w:val="21"/>
        </w:rPr>
        <w:lastRenderedPageBreak/>
        <w:t>4.1</w:t>
      </w:r>
      <w:r w:rsidR="00192DA9" w:rsidRPr="00192DA9">
        <w:rPr>
          <w:rFonts w:asciiTheme="minorEastAsia" w:eastAsiaTheme="minorEastAsia" w:hAnsiTheme="minorEastAsia" w:cs="Arial" w:hint="eastAsia"/>
          <w:szCs w:val="21"/>
        </w:rPr>
        <w:t xml:space="preserve"> 应符合正文第6章的要求。</w:t>
      </w:r>
    </w:p>
    <w:p w:rsidR="002420CD" w:rsidRDefault="00865109" w:rsidP="00523390">
      <w:pPr>
        <w:kinsoku w:val="0"/>
        <w:overflowPunct w:val="0"/>
        <w:rPr>
          <w:rFonts w:asciiTheme="minorEastAsia" w:eastAsiaTheme="minorEastAsia" w:hAnsiTheme="minorEastAsia" w:cs="Arial"/>
          <w:szCs w:val="21"/>
        </w:rPr>
      </w:pPr>
      <w:r w:rsidRPr="00ED1B45">
        <w:rPr>
          <w:rFonts w:ascii="黑体" w:eastAsia="黑体" w:hAnsi="黑体" w:cs="Arial"/>
          <w:szCs w:val="21"/>
        </w:rPr>
        <w:t>4.</w:t>
      </w:r>
      <w:r w:rsidR="00A452EF">
        <w:rPr>
          <w:rFonts w:ascii="黑体" w:eastAsia="黑体" w:hAnsi="黑体" w:cs="Arial" w:hint="eastAsia"/>
          <w:szCs w:val="21"/>
        </w:rPr>
        <w:t>2</w:t>
      </w:r>
      <w:r w:rsidR="002420CD" w:rsidRPr="00ED1B45">
        <w:rPr>
          <w:rFonts w:asciiTheme="minorEastAsia" w:eastAsiaTheme="minorEastAsia" w:hAnsiTheme="minorEastAsia" w:cs="Arial" w:hint="eastAsia"/>
          <w:szCs w:val="21"/>
        </w:rPr>
        <w:t>运输途中，宜采用密封容器、遮盖物或防水帆布罩保护花生，以免水汽过多避免温度波动防止花生形成冷凝，否则可能导致局部水分积聚，同时防止外界水分进入，并避免温度波动。</w:t>
      </w:r>
    </w:p>
    <w:p w:rsidR="0043350F" w:rsidRPr="00523390" w:rsidRDefault="0043350F" w:rsidP="00523390">
      <w:pPr>
        <w:pStyle w:val="af1"/>
        <w:numPr>
          <w:ilvl w:val="0"/>
          <w:numId w:val="50"/>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加工</w:t>
      </w:r>
      <w:r w:rsidR="00DB7222" w:rsidRPr="00523390">
        <w:rPr>
          <w:rFonts w:hAnsi="Arial" w:cs="Arial" w:hint="eastAsia"/>
          <w:szCs w:val="21"/>
        </w:rPr>
        <w:t xml:space="preserve"> </w:t>
      </w:r>
    </w:p>
    <w:p w:rsidR="0043350F" w:rsidRPr="0043350F" w:rsidRDefault="00865109" w:rsidP="005C26A6">
      <w:pPr>
        <w:tabs>
          <w:tab w:val="left" w:pos="427"/>
        </w:tabs>
        <w:kinsoku w:val="0"/>
        <w:overflowPunct w:val="0"/>
        <w:rPr>
          <w:rFonts w:ascii="宋体" w:hAnsi="宋体" w:cs="宋体"/>
          <w:szCs w:val="21"/>
        </w:rPr>
      </w:pPr>
      <w:r>
        <w:rPr>
          <w:rFonts w:ascii="黑体" w:eastAsia="黑体" w:hAnsi="黑体" w:cs="宋体" w:hint="eastAsia"/>
          <w:szCs w:val="21"/>
        </w:rPr>
        <w:t>5</w:t>
      </w:r>
      <w:r w:rsidR="0043350F" w:rsidRPr="00B01F25">
        <w:rPr>
          <w:rFonts w:ascii="黑体" w:eastAsia="黑体" w:hAnsi="黑体" w:cs="宋体"/>
          <w:szCs w:val="21"/>
        </w:rPr>
        <w:t>.1</w:t>
      </w:r>
      <w:r w:rsidR="0043350F" w:rsidRPr="00B01F25">
        <w:rPr>
          <w:rFonts w:ascii="黑体" w:eastAsia="黑体" w:hAnsi="黑体" w:cs="宋体"/>
          <w:szCs w:val="21"/>
        </w:rPr>
        <w:tab/>
      </w:r>
      <w:r w:rsidR="002D01D0">
        <w:rPr>
          <w:rFonts w:ascii="宋体" w:hAnsi="宋体" w:cs="宋体" w:hint="eastAsia"/>
          <w:szCs w:val="21"/>
        </w:rPr>
        <w:t>尽量选择</w:t>
      </w:r>
      <w:r w:rsidR="002D01D0" w:rsidRPr="0043350F">
        <w:rPr>
          <w:rFonts w:ascii="宋体" w:hAnsi="宋体" w:cs="宋体" w:hint="eastAsia"/>
          <w:szCs w:val="21"/>
        </w:rPr>
        <w:t>污染水平较低的地区收购花生原料</w:t>
      </w:r>
      <w:r w:rsidR="0043350F" w:rsidRPr="0043350F">
        <w:rPr>
          <w:rFonts w:ascii="宋体" w:hAnsi="宋体" w:cs="宋体" w:hint="eastAsia"/>
          <w:szCs w:val="21"/>
        </w:rPr>
        <w:t>。</w:t>
      </w:r>
    </w:p>
    <w:p w:rsidR="0043350F" w:rsidRPr="0043350F" w:rsidRDefault="00865109" w:rsidP="005C26A6">
      <w:pPr>
        <w:tabs>
          <w:tab w:val="left" w:pos="427"/>
        </w:tabs>
        <w:kinsoku w:val="0"/>
        <w:overflowPunct w:val="0"/>
        <w:rPr>
          <w:rFonts w:ascii="宋体" w:hAnsi="宋体" w:cs="宋体"/>
          <w:szCs w:val="21"/>
        </w:rPr>
      </w:pPr>
      <w:r>
        <w:rPr>
          <w:rFonts w:ascii="黑体" w:eastAsia="黑体" w:hAnsi="黑体" w:cs="宋体" w:hint="eastAsia"/>
          <w:szCs w:val="21"/>
        </w:rPr>
        <w:t>5</w:t>
      </w:r>
      <w:r w:rsidR="00B97102">
        <w:rPr>
          <w:rFonts w:ascii="黑体" w:eastAsia="黑体" w:hAnsi="黑体" w:cs="宋体" w:hint="eastAsia"/>
          <w:szCs w:val="21"/>
        </w:rPr>
        <w:t>.2</w:t>
      </w:r>
      <w:r w:rsidR="0043350F" w:rsidRPr="0043350F">
        <w:rPr>
          <w:rFonts w:ascii="宋体" w:hAnsi="宋体" w:cs="宋体" w:hint="eastAsia"/>
          <w:szCs w:val="21"/>
        </w:rPr>
        <w:t>接收农户</w:t>
      </w:r>
      <w:r w:rsidR="002007E7">
        <w:rPr>
          <w:rFonts w:ascii="宋体" w:hAnsi="宋体" w:cs="宋体" w:hint="eastAsia"/>
          <w:szCs w:val="21"/>
        </w:rPr>
        <w:t>储存</w:t>
      </w:r>
      <w:r w:rsidR="0043350F" w:rsidRPr="0043350F">
        <w:rPr>
          <w:rFonts w:ascii="宋体" w:hAnsi="宋体" w:cs="宋体" w:hint="eastAsia"/>
          <w:szCs w:val="21"/>
        </w:rPr>
        <w:t>花生时，</w:t>
      </w:r>
      <w:r w:rsidR="0043350F" w:rsidRPr="0043350F">
        <w:rPr>
          <w:rFonts w:ascii="宋体" w:hAnsi="宋体" w:cs="宋体"/>
          <w:szCs w:val="21"/>
        </w:rPr>
        <w:t>需</w:t>
      </w:r>
      <w:r w:rsidR="0043350F" w:rsidRPr="0043350F">
        <w:rPr>
          <w:rFonts w:ascii="宋体" w:hAnsi="宋体" w:cs="宋体" w:hint="eastAsia"/>
          <w:szCs w:val="21"/>
        </w:rPr>
        <w:t>了解每一批花生的来历。对运输车辆应进行检查。卸货过程中应观察花生的一般外观。如果花生</w:t>
      </w:r>
      <w:proofErr w:type="gramStart"/>
      <w:r w:rsidR="00DB101D">
        <w:rPr>
          <w:rFonts w:ascii="宋体" w:hAnsi="宋体" w:cs="宋体" w:hint="eastAsia"/>
          <w:szCs w:val="21"/>
        </w:rPr>
        <w:t>触感较</w:t>
      </w:r>
      <w:proofErr w:type="gramEnd"/>
      <w:r w:rsidR="0043350F" w:rsidRPr="0043350F">
        <w:rPr>
          <w:rFonts w:ascii="宋体" w:hAnsi="宋体" w:cs="宋体" w:hint="eastAsia"/>
          <w:szCs w:val="21"/>
        </w:rPr>
        <w:t>湿，则应单独</w:t>
      </w:r>
      <w:r w:rsidR="0043350F" w:rsidRPr="0043350F">
        <w:rPr>
          <w:rFonts w:ascii="宋体" w:hAnsi="宋体" w:cs="宋体"/>
          <w:szCs w:val="21"/>
        </w:rPr>
        <w:t>存放</w:t>
      </w:r>
      <w:r w:rsidR="0043350F" w:rsidRPr="0043350F">
        <w:rPr>
          <w:rFonts w:ascii="宋体" w:hAnsi="宋体" w:cs="宋体" w:hint="eastAsia"/>
          <w:szCs w:val="21"/>
        </w:rPr>
        <w:t>，并</w:t>
      </w:r>
      <w:r w:rsidR="0043350F" w:rsidRPr="0043350F">
        <w:rPr>
          <w:rFonts w:ascii="宋体" w:hAnsi="宋体" w:cs="宋体"/>
          <w:szCs w:val="21"/>
        </w:rPr>
        <w:t>尽快干燥处理</w:t>
      </w:r>
      <w:r w:rsidR="0043350F" w:rsidRPr="0043350F">
        <w:rPr>
          <w:rFonts w:ascii="宋体" w:hAnsi="宋体" w:cs="宋体" w:hint="eastAsia"/>
          <w:szCs w:val="21"/>
        </w:rPr>
        <w:t>。</w:t>
      </w:r>
    </w:p>
    <w:p w:rsidR="0043350F" w:rsidRPr="003364E1" w:rsidRDefault="00865109" w:rsidP="005C26A6">
      <w:pPr>
        <w:tabs>
          <w:tab w:val="left" w:pos="427"/>
        </w:tabs>
        <w:kinsoku w:val="0"/>
        <w:overflowPunct w:val="0"/>
        <w:rPr>
          <w:rFonts w:ascii="宋体" w:hAnsi="宋体" w:cs="宋体"/>
          <w:szCs w:val="21"/>
        </w:rPr>
      </w:pPr>
      <w:bookmarkStart w:id="2" w:name="10484.tif"/>
      <w:bookmarkEnd w:id="2"/>
      <w:r>
        <w:rPr>
          <w:rFonts w:ascii="黑体" w:eastAsia="黑体" w:hAnsi="黑体" w:cs="宋体" w:hint="eastAsia"/>
          <w:szCs w:val="21"/>
        </w:rPr>
        <w:t>5</w:t>
      </w:r>
      <w:r w:rsidR="0043350F" w:rsidRPr="004F7BC4">
        <w:rPr>
          <w:rFonts w:ascii="黑体" w:eastAsia="黑体" w:hAnsi="黑体" w:cs="宋体" w:hint="eastAsia"/>
          <w:szCs w:val="21"/>
        </w:rPr>
        <w:t>.</w:t>
      </w:r>
      <w:r w:rsidR="00B97102">
        <w:rPr>
          <w:rFonts w:ascii="黑体" w:eastAsia="黑体" w:hAnsi="黑体" w:cs="宋体" w:hint="eastAsia"/>
          <w:szCs w:val="21"/>
        </w:rPr>
        <w:t>3</w:t>
      </w:r>
      <w:r w:rsidR="0043350F" w:rsidRPr="0043350F">
        <w:rPr>
          <w:rFonts w:ascii="宋体" w:hAnsi="宋体" w:cs="宋体" w:hint="eastAsia"/>
          <w:szCs w:val="21"/>
        </w:rPr>
        <w:t>入库前</w:t>
      </w:r>
      <w:r w:rsidR="003364E1" w:rsidRPr="008E2046">
        <w:rPr>
          <w:rFonts w:ascii="宋体" w:hAnsi="宋体" w:cs="宋体" w:hint="eastAsia"/>
          <w:color w:val="333333"/>
          <w:szCs w:val="21"/>
        </w:rPr>
        <w:t>挑选</w:t>
      </w:r>
      <w:r w:rsidR="0043350F" w:rsidRPr="0043350F">
        <w:rPr>
          <w:rFonts w:ascii="宋体" w:hAnsi="宋体" w:cs="宋体" w:hint="eastAsia"/>
          <w:szCs w:val="21"/>
        </w:rPr>
        <w:t>，</w:t>
      </w:r>
      <w:r w:rsidR="008969CE" w:rsidRPr="0043350F">
        <w:rPr>
          <w:rFonts w:ascii="宋体" w:hAnsi="宋体" w:cs="宋体" w:hint="eastAsia"/>
          <w:szCs w:val="21"/>
        </w:rPr>
        <w:t>采取一定的手段</w:t>
      </w:r>
      <w:r w:rsidR="0043350F" w:rsidRPr="0043350F">
        <w:rPr>
          <w:rFonts w:ascii="宋体" w:hAnsi="宋体" w:cs="宋体" w:hint="eastAsia"/>
          <w:szCs w:val="21"/>
        </w:rPr>
        <w:t>剔除霉变，破损，皱皮，变色和虫蛀等不正常的花生。</w:t>
      </w:r>
    </w:p>
    <w:p w:rsidR="0043350F" w:rsidRPr="0043350F" w:rsidRDefault="00865109" w:rsidP="005C26A6">
      <w:pPr>
        <w:tabs>
          <w:tab w:val="left" w:pos="427"/>
        </w:tabs>
        <w:kinsoku w:val="0"/>
        <w:overflowPunct w:val="0"/>
        <w:rPr>
          <w:rFonts w:ascii="宋体" w:hAnsi="宋体" w:cs="宋体"/>
          <w:szCs w:val="21"/>
        </w:rPr>
      </w:pPr>
      <w:r>
        <w:rPr>
          <w:rFonts w:ascii="黑体" w:eastAsia="黑体" w:hAnsi="黑体" w:cs="宋体" w:hint="eastAsia"/>
          <w:szCs w:val="21"/>
        </w:rPr>
        <w:t>5</w:t>
      </w:r>
      <w:r w:rsidR="0043350F" w:rsidRPr="004F7BC4">
        <w:rPr>
          <w:rFonts w:ascii="黑体" w:eastAsia="黑体" w:hAnsi="黑体" w:cs="宋体" w:hint="eastAsia"/>
          <w:szCs w:val="21"/>
        </w:rPr>
        <w:t>.</w:t>
      </w:r>
      <w:r w:rsidR="00B97102">
        <w:rPr>
          <w:rFonts w:ascii="黑体" w:eastAsia="黑体" w:hAnsi="黑体" w:cs="宋体" w:hint="eastAsia"/>
          <w:szCs w:val="21"/>
        </w:rPr>
        <w:t>4</w:t>
      </w:r>
      <w:r w:rsidR="0043350F" w:rsidRPr="0043350F">
        <w:rPr>
          <w:rFonts w:ascii="宋体" w:hAnsi="宋体" w:cs="宋体" w:hint="eastAsia"/>
          <w:szCs w:val="21"/>
        </w:rPr>
        <w:t>入库前，必须做好仓库的清洁工作，不留任何残余物，确保具有完善的防虫，防潮和防微生物滋长设施。</w:t>
      </w:r>
    </w:p>
    <w:p w:rsidR="0043350F" w:rsidRDefault="00865109" w:rsidP="005C26A6">
      <w:pPr>
        <w:tabs>
          <w:tab w:val="left" w:pos="427"/>
        </w:tabs>
        <w:kinsoku w:val="0"/>
        <w:overflowPunct w:val="0"/>
        <w:rPr>
          <w:rFonts w:ascii="宋体" w:hAnsi="宋体" w:cs="宋体"/>
          <w:szCs w:val="21"/>
        </w:rPr>
      </w:pPr>
      <w:r>
        <w:rPr>
          <w:rFonts w:ascii="黑体" w:eastAsia="黑体" w:hAnsi="黑体" w:cs="宋体" w:hint="eastAsia"/>
          <w:szCs w:val="21"/>
        </w:rPr>
        <w:t>5</w:t>
      </w:r>
      <w:r w:rsidR="0043350F" w:rsidRPr="004F7BC4">
        <w:rPr>
          <w:rFonts w:ascii="黑体" w:eastAsia="黑体" w:hAnsi="黑体" w:cs="宋体" w:hint="eastAsia"/>
          <w:szCs w:val="21"/>
        </w:rPr>
        <w:t>.</w:t>
      </w:r>
      <w:r w:rsidR="00B97102">
        <w:rPr>
          <w:rFonts w:ascii="黑体" w:eastAsia="黑体" w:hAnsi="黑体" w:cs="宋体" w:hint="eastAsia"/>
          <w:szCs w:val="21"/>
        </w:rPr>
        <w:t>5</w:t>
      </w:r>
      <w:r w:rsidR="0043350F" w:rsidRPr="0043350F">
        <w:rPr>
          <w:rFonts w:ascii="宋体" w:hAnsi="宋体" w:cs="宋体" w:hint="eastAsia"/>
          <w:szCs w:val="21"/>
        </w:rPr>
        <w:t>原料进厂前</w:t>
      </w:r>
      <w:r w:rsidR="00523390">
        <w:rPr>
          <w:rFonts w:ascii="宋体" w:hAnsi="宋体" w:cs="宋体" w:hint="eastAsia"/>
          <w:szCs w:val="21"/>
        </w:rPr>
        <w:t>应进行</w:t>
      </w:r>
      <w:r w:rsidR="00B53D3D">
        <w:rPr>
          <w:rFonts w:ascii="宋体" w:hAnsi="宋体" w:cs="宋体" w:hint="eastAsia"/>
          <w:szCs w:val="21"/>
        </w:rPr>
        <w:t>检验，脱壳前的</w:t>
      </w:r>
      <w:r w:rsidR="0043350F" w:rsidRPr="0043350F">
        <w:rPr>
          <w:rFonts w:ascii="宋体" w:hAnsi="宋体" w:cs="宋体" w:hint="eastAsia"/>
          <w:szCs w:val="21"/>
        </w:rPr>
        <w:t>花生果水分</w:t>
      </w:r>
      <w:r w:rsidR="00B53D3D">
        <w:rPr>
          <w:rFonts w:ascii="宋体" w:hAnsi="宋体" w:cs="宋体" w:hint="eastAsia"/>
          <w:szCs w:val="21"/>
        </w:rPr>
        <w:t>应</w:t>
      </w:r>
      <w:r w:rsidR="0043350F" w:rsidRPr="0043350F">
        <w:rPr>
          <w:rFonts w:ascii="宋体" w:hAnsi="宋体" w:cs="宋体" w:hint="eastAsia"/>
          <w:szCs w:val="21"/>
        </w:rPr>
        <w:t>在</w:t>
      </w:r>
      <w:r w:rsidR="0043350F" w:rsidRPr="0043350F">
        <w:rPr>
          <w:rFonts w:ascii="宋体" w:hAnsi="宋体" w:cs="宋体"/>
          <w:szCs w:val="21"/>
        </w:rPr>
        <w:t>10%</w:t>
      </w:r>
      <w:r w:rsidR="0043350F" w:rsidRPr="0043350F">
        <w:rPr>
          <w:rFonts w:ascii="宋体" w:hAnsi="宋体" w:cs="宋体" w:hint="eastAsia"/>
          <w:szCs w:val="21"/>
        </w:rPr>
        <w:t>以下，花生仁水分在</w:t>
      </w:r>
      <w:r w:rsidR="0043350F" w:rsidRPr="0043350F">
        <w:rPr>
          <w:rFonts w:ascii="宋体" w:hAnsi="宋体" w:cs="宋体"/>
          <w:szCs w:val="21"/>
        </w:rPr>
        <w:t>9%</w:t>
      </w:r>
      <w:r w:rsidR="0043350F" w:rsidRPr="0043350F">
        <w:rPr>
          <w:rFonts w:ascii="宋体" w:hAnsi="宋体" w:cs="宋体" w:hint="eastAsia"/>
          <w:szCs w:val="21"/>
        </w:rPr>
        <w:t>以下，</w:t>
      </w:r>
      <w:proofErr w:type="gramStart"/>
      <w:r w:rsidR="0043350F" w:rsidRPr="00523390">
        <w:rPr>
          <w:rFonts w:ascii="宋体" w:hAnsi="宋体" w:cs="宋体" w:hint="eastAsia"/>
          <w:szCs w:val="21"/>
        </w:rPr>
        <w:t>霉果率</w:t>
      </w:r>
      <w:proofErr w:type="gramEnd"/>
      <w:r w:rsidR="0043350F" w:rsidRPr="00523390">
        <w:rPr>
          <w:rFonts w:ascii="宋体" w:hAnsi="宋体" w:cs="宋体" w:hint="eastAsia"/>
          <w:szCs w:val="21"/>
        </w:rPr>
        <w:t>在</w:t>
      </w:r>
      <w:r w:rsidR="0043350F" w:rsidRPr="00523390">
        <w:rPr>
          <w:rFonts w:ascii="宋体" w:hAnsi="宋体" w:cs="宋体"/>
          <w:szCs w:val="21"/>
        </w:rPr>
        <w:t xml:space="preserve"> 1%</w:t>
      </w:r>
      <w:r w:rsidR="0043350F" w:rsidRPr="0043350F">
        <w:rPr>
          <w:rFonts w:ascii="宋体" w:hAnsi="宋体" w:cs="宋体" w:hint="eastAsia"/>
          <w:szCs w:val="21"/>
        </w:rPr>
        <w:t>以下</w:t>
      </w:r>
      <w:r w:rsidR="00A71189">
        <w:rPr>
          <w:rFonts w:ascii="宋体" w:hAnsi="宋体" w:cs="宋体" w:hint="eastAsia"/>
          <w:szCs w:val="21"/>
        </w:rPr>
        <w:t>。</w:t>
      </w:r>
    </w:p>
    <w:p w:rsidR="00B97102" w:rsidRPr="005C26A6" w:rsidRDefault="00865109" w:rsidP="005C26A6">
      <w:pPr>
        <w:tabs>
          <w:tab w:val="left" w:pos="427"/>
        </w:tabs>
        <w:kinsoku w:val="0"/>
        <w:overflowPunct w:val="0"/>
        <w:rPr>
          <w:rFonts w:ascii="宋体" w:hAnsi="宋体"/>
          <w:w w:val="105"/>
          <w:szCs w:val="21"/>
        </w:rPr>
      </w:pPr>
      <w:r w:rsidRPr="005C26A6">
        <w:rPr>
          <w:rFonts w:ascii="黑体" w:eastAsia="黑体" w:hAnsi="黑体" w:cs="宋体" w:hint="eastAsia"/>
          <w:szCs w:val="21"/>
        </w:rPr>
        <w:t>5</w:t>
      </w:r>
      <w:r w:rsidR="004C60EB" w:rsidRPr="005C26A6">
        <w:rPr>
          <w:rFonts w:ascii="黑体" w:eastAsia="黑体" w:hAnsi="黑体" w:cs="宋体" w:hint="eastAsia"/>
          <w:szCs w:val="21"/>
        </w:rPr>
        <w:t>.</w:t>
      </w:r>
      <w:r w:rsidR="00B97102">
        <w:rPr>
          <w:rFonts w:ascii="黑体" w:eastAsia="黑体" w:hAnsi="黑体" w:cs="宋体" w:hint="eastAsia"/>
          <w:szCs w:val="21"/>
        </w:rPr>
        <w:t>6</w:t>
      </w:r>
      <w:r w:rsidR="00B97102" w:rsidRPr="005C26A6">
        <w:rPr>
          <w:rFonts w:ascii="宋体" w:hAnsi="宋体" w:hint="eastAsia"/>
          <w:w w:val="105"/>
          <w:szCs w:val="21"/>
        </w:rPr>
        <w:t>生产过程中如有色选机，可通过色选机将发霉、损伤，破碎、不熟等不完善粒等剔除，降低花生中的黄曲霉毒素污染。</w:t>
      </w:r>
    </w:p>
    <w:p w:rsidR="00B97102" w:rsidRPr="005C26A6" w:rsidRDefault="00B97102" w:rsidP="005C26A6">
      <w:pPr>
        <w:tabs>
          <w:tab w:val="left" w:pos="427"/>
        </w:tabs>
        <w:kinsoku w:val="0"/>
        <w:overflowPunct w:val="0"/>
        <w:rPr>
          <w:rFonts w:ascii="宋体" w:hAnsi="宋体"/>
          <w:szCs w:val="21"/>
        </w:rPr>
      </w:pPr>
      <w:r w:rsidRPr="005C26A6">
        <w:rPr>
          <w:rFonts w:ascii="黑体" w:eastAsia="黑体" w:hAnsi="黑体" w:cs="宋体" w:hint="eastAsia"/>
          <w:szCs w:val="21"/>
        </w:rPr>
        <w:t>5.7</w:t>
      </w:r>
      <w:r w:rsidRPr="005C26A6">
        <w:rPr>
          <w:rFonts w:ascii="宋体" w:hAnsi="宋体" w:hint="eastAsia"/>
          <w:w w:val="105"/>
          <w:szCs w:val="21"/>
        </w:rPr>
        <w:t xml:space="preserve"> 生产过程中如没有色选机，可通过人工输送带挑选，将花生中的不合格品如不完善粒、异物、变色粒、破损粒等挑选出去，以便去除花生中的发霉、损伤，破碎、不熟等不完善粒，降低花生中的黄曲霉毒素污染。</w:t>
      </w:r>
      <w:r w:rsidRPr="004C60EB">
        <w:rPr>
          <w:rFonts w:ascii="宋体" w:hAnsi="宋体" w:cs="宋体" w:hint="eastAsia"/>
          <w:szCs w:val="21"/>
        </w:rPr>
        <w:t>人工分选操作台应照明良好，</w:t>
      </w:r>
      <w:r w:rsidRPr="005C26A6">
        <w:rPr>
          <w:rFonts w:ascii="宋体" w:hAnsi="宋体" w:hint="eastAsia"/>
          <w:w w:val="105"/>
          <w:szCs w:val="21"/>
        </w:rPr>
        <w:t>挑选过程中应</w:t>
      </w:r>
      <w:r w:rsidRPr="007B2FB9">
        <w:rPr>
          <w:rFonts w:ascii="宋体" w:hAnsi="宋体" w:hint="eastAsia"/>
          <w:szCs w:val="21"/>
        </w:rPr>
        <w:t>控制网</w:t>
      </w:r>
      <w:proofErr w:type="gramStart"/>
      <w:r w:rsidRPr="007B2FB9">
        <w:rPr>
          <w:rFonts w:ascii="宋体" w:hAnsi="宋体" w:hint="eastAsia"/>
          <w:szCs w:val="21"/>
        </w:rPr>
        <w:t>带速度</w:t>
      </w:r>
      <w:proofErr w:type="gramEnd"/>
      <w:r w:rsidRPr="007B2FB9">
        <w:rPr>
          <w:rFonts w:ascii="宋体" w:hAnsi="宋体" w:hint="eastAsia"/>
          <w:szCs w:val="21"/>
        </w:rPr>
        <w:t>及物料厚度，尽量保证物料单层平铺，以免造成花生之间相互重叠遮盖而影响挑拣的质量</w:t>
      </w:r>
      <w:r>
        <w:rPr>
          <w:rFonts w:ascii="宋体" w:hAnsi="宋体" w:hint="eastAsia"/>
          <w:szCs w:val="21"/>
        </w:rPr>
        <w:t>，</w:t>
      </w:r>
      <w:r w:rsidRPr="004C60EB">
        <w:rPr>
          <w:rFonts w:ascii="宋体" w:hAnsi="宋体" w:cs="宋体" w:hint="eastAsia"/>
          <w:szCs w:val="21"/>
        </w:rPr>
        <w:t>传送速度应使员工能有效去除异物和残次花</w:t>
      </w:r>
      <w:r w:rsidRPr="005C26A6">
        <w:rPr>
          <w:rFonts w:ascii="宋体" w:hAnsi="宋体" w:cs="宋体" w:hint="eastAsia"/>
          <w:szCs w:val="21"/>
        </w:rPr>
        <w:t>生</w:t>
      </w:r>
      <w:r w:rsidRPr="005C26A6">
        <w:rPr>
          <w:rFonts w:ascii="宋体" w:hAnsi="宋体" w:hint="eastAsia"/>
          <w:szCs w:val="21"/>
        </w:rPr>
        <w:t>；对挑拣岗位及上料岗位工人进行岗前培训</w:t>
      </w:r>
      <w:r w:rsidR="00523390">
        <w:rPr>
          <w:rFonts w:ascii="宋体" w:hAnsi="宋体" w:hint="eastAsia"/>
          <w:szCs w:val="21"/>
        </w:rPr>
        <w:t>。</w:t>
      </w:r>
      <w:r w:rsidRPr="005C26A6">
        <w:rPr>
          <w:rFonts w:ascii="宋体" w:hAnsi="宋体" w:hint="eastAsia"/>
          <w:szCs w:val="21"/>
        </w:rPr>
        <w:t xml:space="preserve"> </w:t>
      </w:r>
    </w:p>
    <w:p w:rsidR="0076410E" w:rsidRDefault="00B97102" w:rsidP="0076410E">
      <w:pPr>
        <w:rPr>
          <w:color w:val="000000"/>
          <w:sz w:val="22"/>
          <w:szCs w:val="22"/>
        </w:rPr>
      </w:pPr>
      <w:r w:rsidRPr="005C26A6">
        <w:rPr>
          <w:rFonts w:ascii="黑体" w:eastAsia="黑体" w:hAnsi="黑体" w:cs="宋体" w:hint="eastAsia"/>
          <w:szCs w:val="21"/>
        </w:rPr>
        <w:t>5.8</w:t>
      </w:r>
      <w:r w:rsidRPr="003E43F6">
        <w:rPr>
          <w:rFonts w:hint="eastAsia"/>
        </w:rPr>
        <w:t>分选后花生的可食用部分的黄曲霉毒素含量应符合</w:t>
      </w:r>
      <w:r w:rsidRPr="003E43F6">
        <w:rPr>
          <w:rFonts w:hint="eastAsia"/>
        </w:rPr>
        <w:t>GB2761</w:t>
      </w:r>
      <w:r w:rsidRPr="003E43F6">
        <w:rPr>
          <w:rFonts w:hint="eastAsia"/>
        </w:rPr>
        <w:t>的规定</w:t>
      </w:r>
      <w:r>
        <w:rPr>
          <w:rFonts w:hint="eastAsia"/>
        </w:rPr>
        <w:t>。</w:t>
      </w:r>
      <w:r w:rsidR="0076410E">
        <w:rPr>
          <w:rFonts w:hint="eastAsia"/>
          <w:color w:val="000000"/>
          <w:sz w:val="22"/>
          <w:szCs w:val="22"/>
        </w:rPr>
        <w:t>从分选程序</w:t>
      </w:r>
      <w:r w:rsidR="00DB101D">
        <w:rPr>
          <w:rFonts w:hint="eastAsia"/>
          <w:color w:val="000000"/>
          <w:sz w:val="22"/>
          <w:szCs w:val="22"/>
        </w:rPr>
        <w:t>中挑出的不合格花生不能直接</w:t>
      </w:r>
      <w:proofErr w:type="gramStart"/>
      <w:r w:rsidR="00DB101D">
        <w:rPr>
          <w:rFonts w:hint="eastAsia"/>
          <w:color w:val="000000"/>
          <w:sz w:val="22"/>
          <w:szCs w:val="22"/>
        </w:rPr>
        <w:t>做为</w:t>
      </w:r>
      <w:proofErr w:type="gramEnd"/>
      <w:r w:rsidR="00DB101D">
        <w:rPr>
          <w:rFonts w:hint="eastAsia"/>
          <w:color w:val="000000"/>
          <w:sz w:val="22"/>
          <w:szCs w:val="22"/>
        </w:rPr>
        <w:t>食用用途，可以转做非食用用途、销毁或</w:t>
      </w:r>
      <w:r w:rsidR="0076410E">
        <w:rPr>
          <w:rFonts w:hint="eastAsia"/>
          <w:color w:val="000000"/>
          <w:sz w:val="22"/>
          <w:szCs w:val="22"/>
        </w:rPr>
        <w:t>与可食用食品相隔离。</w:t>
      </w:r>
    </w:p>
    <w:p w:rsidR="00DB101D" w:rsidRPr="0043350F" w:rsidRDefault="00B97102" w:rsidP="00DB101D">
      <w:pPr>
        <w:rPr>
          <w:rFonts w:ascii="宋体" w:hAnsi="宋体"/>
          <w:szCs w:val="21"/>
        </w:rPr>
      </w:pPr>
      <w:r w:rsidRPr="005C26A6">
        <w:rPr>
          <w:rFonts w:ascii="黑体" w:eastAsia="黑体" w:hAnsi="黑体" w:cs="宋体" w:hint="eastAsia"/>
          <w:szCs w:val="21"/>
        </w:rPr>
        <w:t>5.</w:t>
      </w:r>
      <w:r w:rsidR="005C26A6">
        <w:rPr>
          <w:rFonts w:ascii="黑体" w:eastAsia="黑体" w:hAnsi="黑体" w:cs="宋体" w:hint="eastAsia"/>
          <w:szCs w:val="21"/>
        </w:rPr>
        <w:t>9</w:t>
      </w:r>
      <w:r w:rsidR="00DB101D" w:rsidRPr="0043350F">
        <w:rPr>
          <w:rFonts w:ascii="宋体" w:hAnsi="宋体" w:hint="eastAsia"/>
          <w:szCs w:val="21"/>
        </w:rPr>
        <w:t>脱壳前进行分选，将发霉、发芽、虫蚀粒等挑拣干净，</w:t>
      </w:r>
      <w:r w:rsidR="00DB101D" w:rsidRPr="0043350F">
        <w:rPr>
          <w:rFonts w:ascii="宋体" w:hAnsi="宋体"/>
          <w:szCs w:val="21"/>
        </w:rPr>
        <w:t>同时</w:t>
      </w:r>
      <w:r w:rsidR="00DB101D" w:rsidRPr="0043350F">
        <w:rPr>
          <w:rFonts w:ascii="宋体" w:hAnsi="宋体" w:hint="eastAsia"/>
          <w:szCs w:val="21"/>
        </w:rPr>
        <w:t>去除铁块</w:t>
      </w:r>
      <w:r w:rsidR="00DB101D" w:rsidRPr="0043350F">
        <w:rPr>
          <w:rFonts w:ascii="宋体" w:hAnsi="宋体"/>
          <w:szCs w:val="21"/>
        </w:rPr>
        <w:t>、</w:t>
      </w:r>
      <w:r w:rsidR="00DB101D" w:rsidRPr="0043350F">
        <w:rPr>
          <w:rFonts w:ascii="宋体" w:hAnsi="宋体" w:hint="eastAsia"/>
          <w:szCs w:val="21"/>
        </w:rPr>
        <w:t>土块、</w:t>
      </w:r>
      <w:r w:rsidR="00DB101D" w:rsidRPr="0043350F">
        <w:rPr>
          <w:rFonts w:ascii="宋体" w:hAnsi="宋体"/>
          <w:szCs w:val="21"/>
        </w:rPr>
        <w:t>石块、植物茎叶等异物</w:t>
      </w:r>
      <w:r w:rsidR="00DB101D" w:rsidRPr="0043350F">
        <w:rPr>
          <w:rFonts w:ascii="宋体" w:hAnsi="宋体" w:hint="eastAsia"/>
          <w:szCs w:val="21"/>
        </w:rPr>
        <w:t>。加工设备应保持卫生、整洁，不得留存花生果、仁或碎粒。</w:t>
      </w:r>
    </w:p>
    <w:p w:rsidR="008969CE" w:rsidRPr="007B21D5" w:rsidRDefault="00B97102" w:rsidP="005C26A6">
      <w:r w:rsidRPr="005C26A6">
        <w:rPr>
          <w:rFonts w:ascii="黑体" w:eastAsia="黑体" w:hAnsi="黑体" w:cs="宋体" w:hint="eastAsia"/>
          <w:szCs w:val="21"/>
        </w:rPr>
        <w:t>5.1</w:t>
      </w:r>
      <w:r w:rsidR="005C26A6">
        <w:rPr>
          <w:rFonts w:ascii="黑体" w:eastAsia="黑体" w:hAnsi="黑体" w:cs="宋体" w:hint="eastAsia"/>
          <w:szCs w:val="21"/>
        </w:rPr>
        <w:t>0</w:t>
      </w:r>
      <w:r w:rsidR="008969CE" w:rsidRPr="007B21D5">
        <w:rPr>
          <w:rFonts w:hint="eastAsia"/>
        </w:rPr>
        <w:t>如果条件允许，应尽可能带壳</w:t>
      </w:r>
      <w:r w:rsidR="002007E7">
        <w:rPr>
          <w:rFonts w:hint="eastAsia"/>
        </w:rPr>
        <w:t>储存</w:t>
      </w:r>
      <w:r w:rsidR="008969CE">
        <w:rPr>
          <w:rFonts w:hint="eastAsia"/>
        </w:rPr>
        <w:t>花生</w:t>
      </w:r>
      <w:r w:rsidR="008969CE" w:rsidRPr="007B21D5">
        <w:rPr>
          <w:rFonts w:hint="eastAsia"/>
        </w:rPr>
        <w:t>，使用前脱壳。</w:t>
      </w:r>
    </w:p>
    <w:p w:rsidR="008969CE" w:rsidRDefault="00B97102" w:rsidP="005C26A6">
      <w:r>
        <w:rPr>
          <w:rFonts w:ascii="黑体" w:eastAsia="黑体" w:hAnsi="黑体" w:cs="宋体" w:hint="eastAsia"/>
          <w:szCs w:val="21"/>
        </w:rPr>
        <w:t>5.1</w:t>
      </w:r>
      <w:r w:rsidR="005C26A6">
        <w:rPr>
          <w:rFonts w:ascii="黑体" w:eastAsia="黑体" w:hAnsi="黑体" w:cs="宋体" w:hint="eastAsia"/>
          <w:szCs w:val="21"/>
        </w:rPr>
        <w:t>1</w:t>
      </w:r>
      <w:r w:rsidR="008969CE">
        <w:t xml:space="preserve"> </w:t>
      </w:r>
      <w:r w:rsidR="008969CE" w:rsidRPr="006E7187">
        <w:t>脱壳时</w:t>
      </w:r>
      <w:r w:rsidR="008969CE">
        <w:rPr>
          <w:rFonts w:hint="eastAsia"/>
        </w:rPr>
        <w:t>花生的</w:t>
      </w:r>
      <w:r w:rsidR="008969CE" w:rsidRPr="006E7187">
        <w:t>原始水分应控制在</w:t>
      </w:r>
      <w:r w:rsidR="008969CE">
        <w:rPr>
          <w:rFonts w:hint="eastAsia"/>
        </w:rPr>
        <w:t>安全水分</w:t>
      </w:r>
      <w:r w:rsidR="008969CE" w:rsidRPr="006E7187">
        <w:t>以下，严禁脱壳过程中人为施水。</w:t>
      </w:r>
    </w:p>
    <w:p w:rsidR="008969CE" w:rsidRDefault="00B97102" w:rsidP="005C26A6">
      <w:r>
        <w:rPr>
          <w:rFonts w:ascii="黑体" w:eastAsia="黑体" w:hAnsi="黑体" w:cs="宋体" w:hint="eastAsia"/>
          <w:szCs w:val="21"/>
        </w:rPr>
        <w:t>5.1</w:t>
      </w:r>
      <w:r w:rsidR="00A452EF">
        <w:rPr>
          <w:rFonts w:ascii="黑体" w:eastAsia="黑体" w:hAnsi="黑体" w:cs="宋体" w:hint="eastAsia"/>
          <w:szCs w:val="21"/>
        </w:rPr>
        <w:t>2</w:t>
      </w:r>
      <w:r w:rsidR="008969CE">
        <w:t xml:space="preserve"> </w:t>
      </w:r>
      <w:r w:rsidR="008969CE" w:rsidRPr="006E7187">
        <w:t>车间与机械应保持清洁卫生。当天要及时清理车间与脱壳机卫生，脱壳机内不得留存</w:t>
      </w:r>
      <w:r w:rsidR="008969CE">
        <w:rPr>
          <w:rFonts w:hint="eastAsia"/>
        </w:rPr>
        <w:t>花生</w:t>
      </w:r>
      <w:r w:rsidR="008969CE" w:rsidRPr="006E7187">
        <w:t>或碎粒，以防霉变污染产品。</w:t>
      </w:r>
    </w:p>
    <w:p w:rsidR="008969CE" w:rsidRDefault="00B97102" w:rsidP="005C26A6">
      <w:r>
        <w:rPr>
          <w:rFonts w:ascii="黑体" w:eastAsia="黑体" w:hAnsi="黑体" w:cs="宋体" w:hint="eastAsia"/>
          <w:szCs w:val="21"/>
        </w:rPr>
        <w:t>5.1</w:t>
      </w:r>
      <w:r w:rsidR="00A452EF">
        <w:rPr>
          <w:rFonts w:ascii="黑体" w:eastAsia="黑体" w:hAnsi="黑体" w:cs="宋体" w:hint="eastAsia"/>
          <w:szCs w:val="21"/>
        </w:rPr>
        <w:t>3</w:t>
      </w:r>
      <w:r w:rsidR="008969CE">
        <w:rPr>
          <w:rFonts w:hint="eastAsia"/>
        </w:rPr>
        <w:t xml:space="preserve"> </w:t>
      </w:r>
      <w:r w:rsidR="008969CE" w:rsidRPr="00FB1A4A">
        <w:t>应选择适当的脱壳方式</w:t>
      </w:r>
      <w:r w:rsidR="008969CE">
        <w:rPr>
          <w:rFonts w:hint="eastAsia"/>
        </w:rPr>
        <w:t>，</w:t>
      </w:r>
      <w:r w:rsidR="008969CE" w:rsidRPr="00FB1A4A">
        <w:t>减少</w:t>
      </w:r>
      <w:r w:rsidR="008969CE">
        <w:rPr>
          <w:rFonts w:hint="eastAsia"/>
        </w:rPr>
        <w:t>对原料的</w:t>
      </w:r>
      <w:r w:rsidR="008969CE" w:rsidRPr="00FB1A4A">
        <w:t>损伤</w:t>
      </w:r>
      <w:r w:rsidR="008969CE">
        <w:rPr>
          <w:rFonts w:hint="eastAsia"/>
        </w:rPr>
        <w:t>。</w:t>
      </w:r>
    </w:p>
    <w:p w:rsidR="00544118" w:rsidRPr="00A452EF" w:rsidRDefault="00544118" w:rsidP="00DB101D"/>
    <w:p w:rsidR="00370B96" w:rsidRPr="00523390" w:rsidRDefault="00B97102" w:rsidP="00523390">
      <w:pPr>
        <w:pStyle w:val="af1"/>
        <w:numPr>
          <w:ilvl w:val="0"/>
          <w:numId w:val="50"/>
        </w:numPr>
        <w:tabs>
          <w:tab w:val="left" w:pos="284"/>
          <w:tab w:val="left" w:pos="426"/>
        </w:tabs>
        <w:snapToGrid w:val="0"/>
        <w:spacing w:before="156" w:after="156" w:line="360" w:lineRule="auto"/>
        <w:jc w:val="left"/>
        <w:rPr>
          <w:rFonts w:hAnsi="Arial" w:cs="Arial"/>
          <w:szCs w:val="21"/>
        </w:rPr>
      </w:pPr>
      <w:r w:rsidRPr="00523390">
        <w:rPr>
          <w:rFonts w:hAnsi="Arial" w:cs="Arial" w:hint="eastAsia"/>
          <w:szCs w:val="21"/>
        </w:rPr>
        <w:t>生产环节的控制</w:t>
      </w:r>
    </w:p>
    <w:p w:rsidR="009B5CBA" w:rsidRPr="005C26A6" w:rsidRDefault="00B97102" w:rsidP="005C26A6">
      <w:pPr>
        <w:pStyle w:val="afffff1"/>
        <w:kinsoku w:val="0"/>
        <w:overflowPunct w:val="0"/>
        <w:spacing w:after="0"/>
        <w:rPr>
          <w:rFonts w:asciiTheme="minorEastAsia" w:eastAsiaTheme="minorEastAsia" w:hAnsiTheme="minorEastAsia"/>
          <w:szCs w:val="21"/>
        </w:rPr>
      </w:pPr>
      <w:r w:rsidRPr="005C26A6">
        <w:rPr>
          <w:rFonts w:ascii="黑体" w:eastAsia="黑体" w:hAnsi="黑体" w:cs="宋体" w:hint="eastAsia"/>
          <w:szCs w:val="21"/>
        </w:rPr>
        <w:t>6.1</w:t>
      </w:r>
      <w:r w:rsidR="002007E7">
        <w:rPr>
          <w:rFonts w:ascii="黑体" w:eastAsia="黑体" w:hAnsi="黑体" w:cs="宋体" w:hint="eastAsia"/>
          <w:szCs w:val="21"/>
        </w:rPr>
        <w:t xml:space="preserve"> </w:t>
      </w:r>
      <w:r w:rsidR="00B53D3D">
        <w:rPr>
          <w:rFonts w:asciiTheme="minorEastAsia" w:eastAsiaTheme="minorEastAsia" w:hAnsiTheme="minorEastAsia" w:cs="宋体" w:hint="eastAsia"/>
          <w:szCs w:val="21"/>
        </w:rPr>
        <w:t>在</w:t>
      </w:r>
      <w:r w:rsidR="00B53D3D" w:rsidRPr="00B53D3D">
        <w:rPr>
          <w:rFonts w:asciiTheme="minorEastAsia" w:eastAsiaTheme="minorEastAsia" w:hAnsiTheme="minorEastAsia" w:cs="宋体" w:hint="eastAsia"/>
          <w:szCs w:val="21"/>
        </w:rPr>
        <w:t>花生制品加工</w:t>
      </w:r>
      <w:r w:rsidR="00B53D3D">
        <w:rPr>
          <w:rFonts w:asciiTheme="minorEastAsia" w:eastAsiaTheme="minorEastAsia" w:hAnsiTheme="minorEastAsia" w:cs="宋体" w:hint="eastAsia"/>
          <w:szCs w:val="21"/>
        </w:rPr>
        <w:t>环节</w:t>
      </w:r>
      <w:r w:rsidR="00B53D3D" w:rsidRPr="00B53D3D">
        <w:rPr>
          <w:rFonts w:asciiTheme="minorEastAsia" w:eastAsiaTheme="minorEastAsia" w:hAnsiTheme="minorEastAsia" w:cs="宋体" w:hint="eastAsia"/>
          <w:szCs w:val="21"/>
        </w:rPr>
        <w:t>，</w:t>
      </w:r>
      <w:r w:rsidR="00B53D3D">
        <w:rPr>
          <w:rFonts w:asciiTheme="minorEastAsia" w:eastAsiaTheme="minorEastAsia" w:hAnsiTheme="minorEastAsia" w:hint="eastAsia"/>
          <w:szCs w:val="21"/>
        </w:rPr>
        <w:t>采购入厂的原料应</w:t>
      </w:r>
      <w:r w:rsidR="009B5CBA" w:rsidRPr="005C26A6">
        <w:rPr>
          <w:rFonts w:asciiTheme="minorEastAsia" w:eastAsiaTheme="minorEastAsia" w:hAnsiTheme="minorEastAsia" w:hint="eastAsia"/>
          <w:szCs w:val="21"/>
        </w:rPr>
        <w:t>进行黄曲霉毒素检测，保证采购的每批原料符合标准要求，同时要保证</w:t>
      </w:r>
      <w:r w:rsidR="002007E7">
        <w:rPr>
          <w:rFonts w:asciiTheme="minorEastAsia" w:eastAsiaTheme="minorEastAsia" w:hAnsiTheme="minorEastAsia" w:hint="eastAsia"/>
          <w:szCs w:val="21"/>
        </w:rPr>
        <w:t>储存</w:t>
      </w:r>
      <w:r w:rsidR="009B5CBA" w:rsidRPr="005C26A6">
        <w:rPr>
          <w:rFonts w:asciiTheme="minorEastAsia" w:eastAsiaTheme="minorEastAsia" w:hAnsiTheme="minorEastAsia" w:hint="eastAsia"/>
          <w:szCs w:val="21"/>
        </w:rPr>
        <w:t>原料的设施设备符合要求，应定期进行清洁。</w:t>
      </w:r>
      <w:r w:rsidR="002007E7" w:rsidRPr="005C26A6">
        <w:rPr>
          <w:rFonts w:asciiTheme="minorEastAsia" w:eastAsiaTheme="minorEastAsia" w:hAnsiTheme="minorEastAsia" w:cs="宋体" w:hint="eastAsia"/>
        </w:rPr>
        <w:t>对于不同的品种，验收纯质率、发霉、病斑率、杂质、水分、气味、车辆清洁度等、黄曲霉毒素含量应符合GB 2761的要求，水分≤9.0%，发霉不得检出。</w:t>
      </w:r>
    </w:p>
    <w:p w:rsidR="00B97102" w:rsidRDefault="0076410E" w:rsidP="00B97102">
      <w:pPr>
        <w:pStyle w:val="afffff1"/>
        <w:kinsoku w:val="0"/>
        <w:overflowPunct w:val="0"/>
        <w:spacing w:after="0"/>
        <w:rPr>
          <w:rFonts w:asciiTheme="minorEastAsia" w:eastAsiaTheme="minorEastAsia" w:hAnsiTheme="minorEastAsia" w:cs="宋体"/>
          <w:szCs w:val="21"/>
        </w:rPr>
      </w:pPr>
      <w:r w:rsidRPr="0076410E">
        <w:rPr>
          <w:rFonts w:ascii="黑体" w:eastAsia="黑体" w:hAnsi="黑体" w:cs="宋体" w:hint="eastAsia"/>
          <w:szCs w:val="21"/>
        </w:rPr>
        <w:t>6.2</w:t>
      </w:r>
      <w:r w:rsidR="009B5CBA" w:rsidRPr="005C26A6">
        <w:rPr>
          <w:rFonts w:asciiTheme="minorEastAsia" w:eastAsiaTheme="minorEastAsia" w:hAnsiTheme="minorEastAsia" w:cs="宋体" w:hint="eastAsia"/>
          <w:szCs w:val="21"/>
        </w:rPr>
        <w:t>对于不同的品种，验收纯质率、发霉、病斑率等</w:t>
      </w:r>
      <w:r>
        <w:rPr>
          <w:rFonts w:asciiTheme="minorEastAsia" w:eastAsiaTheme="minorEastAsia" w:hAnsiTheme="minorEastAsia" w:cs="宋体" w:hint="eastAsia"/>
          <w:szCs w:val="21"/>
        </w:rPr>
        <w:t>，</w:t>
      </w:r>
      <w:r w:rsidR="009B5CBA" w:rsidRPr="005C26A6">
        <w:rPr>
          <w:rFonts w:asciiTheme="minorEastAsia" w:eastAsiaTheme="minorEastAsia" w:hAnsiTheme="minorEastAsia" w:cs="宋体" w:hint="eastAsia"/>
          <w:szCs w:val="21"/>
        </w:rPr>
        <w:t>黄曲霉毒素含量应符合GB 2761的要求。</w:t>
      </w:r>
    </w:p>
    <w:p w:rsidR="009B5CBA" w:rsidRPr="005C26A6" w:rsidRDefault="00B97102" w:rsidP="005C26A6">
      <w:pPr>
        <w:pStyle w:val="afffff1"/>
        <w:kinsoku w:val="0"/>
        <w:overflowPunct w:val="0"/>
        <w:spacing w:after="0"/>
        <w:rPr>
          <w:rFonts w:asciiTheme="minorEastAsia" w:eastAsiaTheme="minorEastAsia" w:hAnsiTheme="minorEastAsia"/>
          <w:szCs w:val="21"/>
        </w:rPr>
      </w:pPr>
      <w:r>
        <w:rPr>
          <w:rFonts w:ascii="黑体" w:eastAsia="黑体" w:hAnsi="黑体" w:cs="宋体" w:hint="eastAsia"/>
          <w:szCs w:val="21"/>
        </w:rPr>
        <w:t>6.2</w:t>
      </w:r>
      <w:r w:rsidRPr="0043350F">
        <w:rPr>
          <w:rFonts w:ascii="宋体" w:hAnsi="宋体" w:hint="eastAsia"/>
          <w:w w:val="105"/>
          <w:szCs w:val="21"/>
        </w:rPr>
        <w:t>对来自不同产地</w:t>
      </w:r>
      <w:r w:rsidRPr="00523390">
        <w:rPr>
          <w:rFonts w:ascii="宋体" w:hAnsi="宋体" w:hint="eastAsia"/>
          <w:w w:val="105"/>
          <w:szCs w:val="21"/>
        </w:rPr>
        <w:t>花生</w:t>
      </w:r>
      <w:r w:rsidR="00BF570B" w:rsidRPr="00523390">
        <w:rPr>
          <w:rFonts w:ascii="宋体" w:hAnsi="宋体" w:hint="eastAsia"/>
          <w:w w:val="105"/>
          <w:szCs w:val="21"/>
        </w:rPr>
        <w:t>宜</w:t>
      </w:r>
      <w:r w:rsidRPr="00523390">
        <w:rPr>
          <w:rFonts w:ascii="宋体" w:hAnsi="宋体" w:hint="eastAsia"/>
          <w:w w:val="105"/>
          <w:szCs w:val="21"/>
        </w:rPr>
        <w:t>分别加</w:t>
      </w:r>
      <w:r w:rsidRPr="0043350F">
        <w:rPr>
          <w:rFonts w:ascii="宋体" w:hAnsi="宋体" w:hint="eastAsia"/>
          <w:w w:val="105"/>
          <w:szCs w:val="21"/>
        </w:rPr>
        <w:t>工，以防水分转移，产生霉变。</w:t>
      </w:r>
    </w:p>
    <w:p w:rsidR="009B5CBA" w:rsidRPr="005C26A6" w:rsidRDefault="00B97102" w:rsidP="005C26A6">
      <w:pPr>
        <w:pStyle w:val="afffff1"/>
        <w:kinsoku w:val="0"/>
        <w:overflowPunct w:val="0"/>
        <w:spacing w:after="0"/>
        <w:rPr>
          <w:rFonts w:asciiTheme="minorEastAsia" w:eastAsiaTheme="minorEastAsia" w:hAnsiTheme="minorEastAsia"/>
          <w:szCs w:val="21"/>
        </w:rPr>
      </w:pPr>
      <w:r w:rsidRPr="005C26A6">
        <w:rPr>
          <w:rFonts w:ascii="黑体" w:eastAsia="黑体" w:hAnsi="黑体" w:cs="宋体" w:hint="eastAsia"/>
          <w:szCs w:val="21"/>
        </w:rPr>
        <w:t>6.3</w:t>
      </w:r>
      <w:r w:rsidR="009B5CBA" w:rsidRPr="005C26A6">
        <w:rPr>
          <w:rFonts w:asciiTheme="minorEastAsia" w:eastAsiaTheme="minorEastAsia" w:hAnsiTheme="minorEastAsia" w:hint="eastAsia"/>
          <w:szCs w:val="21"/>
        </w:rPr>
        <w:t>每天对设备、操作台等食品接触面进行清洁，不得有留存的花生仁、花生碎粒等，以防受潮霉变产生黄曲霉毒素、生虫污染产品。</w:t>
      </w:r>
    </w:p>
    <w:p w:rsidR="007B2FB9" w:rsidRPr="005C26A6" w:rsidRDefault="00B97102" w:rsidP="005C26A6">
      <w:pPr>
        <w:pStyle w:val="afffff1"/>
        <w:kinsoku w:val="0"/>
        <w:overflowPunct w:val="0"/>
        <w:spacing w:after="0"/>
        <w:rPr>
          <w:rFonts w:asciiTheme="minorEastAsia" w:eastAsiaTheme="minorEastAsia" w:hAnsiTheme="minorEastAsia"/>
          <w:szCs w:val="21"/>
        </w:rPr>
      </w:pPr>
      <w:r w:rsidRPr="005C26A6">
        <w:rPr>
          <w:rFonts w:ascii="黑体" w:eastAsia="黑体" w:hAnsi="黑体" w:cs="宋体" w:hint="eastAsia"/>
          <w:szCs w:val="21"/>
        </w:rPr>
        <w:t>6.4</w:t>
      </w:r>
      <w:r w:rsidR="002007E7" w:rsidRPr="005C26A6">
        <w:rPr>
          <w:rFonts w:asciiTheme="minorEastAsia" w:eastAsiaTheme="minorEastAsia" w:hAnsiTheme="minorEastAsia"/>
          <w:w w:val="105"/>
          <w:szCs w:val="21"/>
        </w:rPr>
        <w:t xml:space="preserve"> </w:t>
      </w:r>
      <w:r w:rsidR="007B2FB9" w:rsidRPr="005C26A6">
        <w:rPr>
          <w:rFonts w:asciiTheme="minorEastAsia" w:eastAsiaTheme="minorEastAsia" w:hAnsiTheme="minorEastAsia" w:hint="eastAsia"/>
          <w:szCs w:val="21"/>
        </w:rPr>
        <w:t>各个工序之间半成品存留时间应尽可能缩短，避免产品中微生物孳生和其他污染的发生。</w:t>
      </w:r>
    </w:p>
    <w:p w:rsidR="00370B96" w:rsidRPr="005C26A6" w:rsidRDefault="00B97102" w:rsidP="005C26A6">
      <w:pPr>
        <w:pStyle w:val="afffff"/>
        <w:ind w:firstLineChars="0" w:firstLine="0"/>
        <w:rPr>
          <w:rFonts w:asciiTheme="minorEastAsia" w:eastAsiaTheme="minorEastAsia" w:hAnsiTheme="minorEastAsia"/>
          <w:w w:val="105"/>
          <w:sz w:val="21"/>
          <w:szCs w:val="21"/>
        </w:rPr>
      </w:pPr>
      <w:r w:rsidRPr="005C26A6">
        <w:rPr>
          <w:rFonts w:ascii="黑体" w:eastAsia="黑体" w:hAnsi="黑体" w:cs="宋体" w:hint="eastAsia"/>
          <w:kern w:val="2"/>
          <w:sz w:val="21"/>
          <w:szCs w:val="21"/>
        </w:rPr>
        <w:t>6.</w:t>
      </w:r>
      <w:r w:rsidR="001A61FE">
        <w:rPr>
          <w:rFonts w:ascii="黑体" w:eastAsia="黑体" w:hAnsi="黑体" w:cs="宋体" w:hint="eastAsia"/>
          <w:kern w:val="2"/>
          <w:sz w:val="21"/>
          <w:szCs w:val="21"/>
        </w:rPr>
        <w:t>5</w:t>
      </w:r>
      <w:r w:rsidR="00370B96" w:rsidRPr="005C26A6">
        <w:rPr>
          <w:rFonts w:asciiTheme="minorEastAsia" w:eastAsiaTheme="minorEastAsia" w:hAnsiTheme="minorEastAsia" w:hint="eastAsia"/>
          <w:w w:val="105"/>
          <w:sz w:val="21"/>
          <w:szCs w:val="21"/>
        </w:rPr>
        <w:t>烘烤达到要求的花生要经过冷却后进入包装环节，使残留的温度进一步降温同时使水分进一步挥发，冷却后的花生要用塑料袋将其装好并封口</w:t>
      </w:r>
      <w:proofErr w:type="gramStart"/>
      <w:r w:rsidR="00370B96" w:rsidRPr="005C26A6">
        <w:rPr>
          <w:rFonts w:asciiTheme="minorEastAsia" w:eastAsiaTheme="minorEastAsia" w:hAnsiTheme="minorEastAsia" w:hint="eastAsia"/>
          <w:w w:val="105"/>
          <w:sz w:val="21"/>
          <w:szCs w:val="21"/>
        </w:rPr>
        <w:t>再装外袋防护</w:t>
      </w:r>
      <w:proofErr w:type="gramEnd"/>
      <w:r w:rsidR="00370B96" w:rsidRPr="005C26A6">
        <w:rPr>
          <w:rFonts w:asciiTheme="minorEastAsia" w:eastAsiaTheme="minorEastAsia" w:hAnsiTheme="minorEastAsia" w:hint="eastAsia"/>
          <w:w w:val="105"/>
          <w:sz w:val="21"/>
          <w:szCs w:val="21"/>
        </w:rPr>
        <w:t>，防止再次吸潮。并尽快使用。</w:t>
      </w:r>
    </w:p>
    <w:p w:rsidR="00975B57" w:rsidRDefault="00B97102" w:rsidP="005C26A6">
      <w:pPr>
        <w:pStyle w:val="afffff"/>
        <w:ind w:firstLineChars="0" w:firstLine="0"/>
        <w:rPr>
          <w:rFonts w:asciiTheme="minorEastAsia" w:eastAsiaTheme="minorEastAsia" w:hAnsiTheme="minorEastAsia"/>
          <w:w w:val="105"/>
          <w:sz w:val="21"/>
          <w:szCs w:val="21"/>
        </w:rPr>
      </w:pPr>
      <w:r w:rsidRPr="005C26A6">
        <w:rPr>
          <w:rFonts w:ascii="黑体" w:eastAsia="黑体" w:hAnsi="黑体" w:cs="宋体" w:hint="eastAsia"/>
          <w:kern w:val="2"/>
          <w:sz w:val="21"/>
          <w:szCs w:val="21"/>
        </w:rPr>
        <w:lastRenderedPageBreak/>
        <w:t>6.</w:t>
      </w:r>
      <w:r w:rsidR="001A61FE">
        <w:rPr>
          <w:rFonts w:ascii="黑体" w:eastAsia="黑体" w:hAnsi="黑体" w:cs="宋体" w:hint="eastAsia"/>
          <w:kern w:val="2"/>
          <w:sz w:val="21"/>
          <w:szCs w:val="21"/>
        </w:rPr>
        <w:t>6</w:t>
      </w:r>
      <w:r w:rsidR="002007E7">
        <w:rPr>
          <w:rFonts w:asciiTheme="minorEastAsia" w:eastAsiaTheme="minorEastAsia" w:hAnsiTheme="minorEastAsia" w:hint="eastAsia"/>
          <w:w w:val="105"/>
          <w:sz w:val="21"/>
          <w:szCs w:val="21"/>
        </w:rPr>
        <w:t>储存</w:t>
      </w:r>
      <w:r w:rsidR="00370B96" w:rsidRPr="005C26A6">
        <w:rPr>
          <w:rFonts w:asciiTheme="minorEastAsia" w:eastAsiaTheme="minorEastAsia" w:hAnsiTheme="minorEastAsia" w:hint="eastAsia"/>
          <w:w w:val="105"/>
          <w:sz w:val="21"/>
          <w:szCs w:val="21"/>
        </w:rPr>
        <w:t>要求相对湿度50%以下，温度15℃以下，其余按照库房的管理制度执行。</w:t>
      </w:r>
    </w:p>
    <w:p w:rsidR="004C60EB" w:rsidRPr="00523390" w:rsidRDefault="00B97102" w:rsidP="005C26A6">
      <w:pPr>
        <w:pStyle w:val="afffff"/>
        <w:ind w:firstLineChars="0" w:firstLine="0"/>
        <w:rPr>
          <w:rFonts w:asciiTheme="minorEastAsia" w:eastAsiaTheme="minorEastAsia" w:hAnsiTheme="minorEastAsia"/>
          <w:w w:val="105"/>
          <w:sz w:val="21"/>
          <w:szCs w:val="21"/>
        </w:rPr>
      </w:pPr>
      <w:r w:rsidRPr="005C26A6">
        <w:rPr>
          <w:rFonts w:ascii="黑体" w:eastAsia="黑体" w:hAnsi="黑体" w:cs="宋体" w:hint="eastAsia"/>
          <w:kern w:val="2"/>
          <w:sz w:val="21"/>
          <w:szCs w:val="21"/>
        </w:rPr>
        <w:t>6.</w:t>
      </w:r>
      <w:r w:rsidR="001A61FE">
        <w:rPr>
          <w:rFonts w:ascii="黑体" w:eastAsia="黑体" w:hAnsi="黑体" w:cs="宋体" w:hint="eastAsia"/>
          <w:kern w:val="2"/>
          <w:sz w:val="21"/>
          <w:szCs w:val="21"/>
        </w:rPr>
        <w:t>7</w:t>
      </w:r>
      <w:r w:rsidR="007B2FB9" w:rsidRPr="005C26A6">
        <w:rPr>
          <w:rFonts w:asciiTheme="minorEastAsia" w:eastAsiaTheme="minorEastAsia" w:hAnsiTheme="minorEastAsia" w:hint="eastAsia"/>
          <w:sz w:val="21"/>
          <w:szCs w:val="21"/>
        </w:rPr>
        <w:t>出厂成品需进行黄曲霉</w:t>
      </w:r>
      <w:r w:rsidR="007B2FB9" w:rsidRPr="00523390">
        <w:rPr>
          <w:rFonts w:asciiTheme="minorEastAsia" w:eastAsiaTheme="minorEastAsia" w:hAnsiTheme="minorEastAsia" w:hint="eastAsia"/>
          <w:sz w:val="21"/>
          <w:szCs w:val="21"/>
        </w:rPr>
        <w:t>毒素的检测，避免被黄曲霉毒素污染的产品流入市场。在黄曲霉毒素检测过程中发现检测结果出现阳性情况时，应依据该批次的</w:t>
      </w:r>
      <w:proofErr w:type="gramStart"/>
      <w:r w:rsidR="007B2FB9" w:rsidRPr="00523390">
        <w:rPr>
          <w:rFonts w:asciiTheme="minorEastAsia" w:eastAsiaTheme="minorEastAsia" w:hAnsiTheme="minorEastAsia" w:hint="eastAsia"/>
          <w:sz w:val="21"/>
          <w:szCs w:val="21"/>
        </w:rPr>
        <w:t>批次号</w:t>
      </w:r>
      <w:proofErr w:type="gramEnd"/>
      <w:r w:rsidR="007B2FB9" w:rsidRPr="00523390">
        <w:rPr>
          <w:rFonts w:asciiTheme="minorEastAsia" w:eastAsiaTheme="minorEastAsia" w:hAnsiTheme="minorEastAsia" w:hint="eastAsia"/>
          <w:sz w:val="21"/>
          <w:szCs w:val="21"/>
        </w:rPr>
        <w:t>进行追溯性分析，确认问题发生原因，及时整改。</w:t>
      </w:r>
    </w:p>
    <w:p w:rsidR="004C60EB" w:rsidRPr="005C26A6" w:rsidRDefault="00B97102" w:rsidP="004C60EB">
      <w:pPr>
        <w:rPr>
          <w:szCs w:val="21"/>
        </w:rPr>
      </w:pPr>
      <w:r w:rsidRPr="00523390">
        <w:rPr>
          <w:rFonts w:ascii="黑体" w:eastAsia="黑体" w:hAnsi="黑体" w:cs="宋体" w:hint="eastAsia"/>
          <w:szCs w:val="21"/>
        </w:rPr>
        <w:t>6.</w:t>
      </w:r>
      <w:r w:rsidR="001A61FE">
        <w:rPr>
          <w:rFonts w:ascii="黑体" w:eastAsia="黑体" w:hAnsi="黑体" w:cs="宋体" w:hint="eastAsia"/>
          <w:szCs w:val="21"/>
        </w:rPr>
        <w:t>8</w:t>
      </w:r>
      <w:r w:rsidR="004C60EB" w:rsidRPr="00523390">
        <w:rPr>
          <w:rFonts w:hint="eastAsia"/>
          <w:szCs w:val="21"/>
        </w:rPr>
        <w:t>制取花生油时，应</w:t>
      </w:r>
      <w:r w:rsidR="000D33BB">
        <w:rPr>
          <w:rFonts w:hint="eastAsia"/>
          <w:szCs w:val="21"/>
        </w:rPr>
        <w:t>在确保不影响营养成分和风味的前提下，</w:t>
      </w:r>
      <w:r w:rsidR="004C60EB" w:rsidRPr="00523390">
        <w:rPr>
          <w:rFonts w:hint="eastAsia"/>
          <w:szCs w:val="21"/>
        </w:rPr>
        <w:t>采用安全有效的物理、化学、生物等黄曲霉毒素去除工艺或技术，</w:t>
      </w:r>
      <w:r w:rsidR="00BF570B" w:rsidRPr="00523390">
        <w:rPr>
          <w:rFonts w:hint="eastAsia"/>
        </w:rPr>
        <w:t>如碱炼、吸附、臭氧、紫外照射等）</w:t>
      </w:r>
      <w:r w:rsidR="00BF570B" w:rsidRPr="00523390">
        <w:rPr>
          <w:rFonts w:hint="eastAsia"/>
          <w:szCs w:val="21"/>
        </w:rPr>
        <w:t>，尽量</w:t>
      </w:r>
      <w:r w:rsidR="004C60EB" w:rsidRPr="00523390">
        <w:rPr>
          <w:rFonts w:hint="eastAsia"/>
          <w:szCs w:val="21"/>
        </w:rPr>
        <w:t>降低成品花生油中黄曲霉毒素的含量。</w:t>
      </w:r>
    </w:p>
    <w:p w:rsidR="00B12C29" w:rsidRPr="00B12C29" w:rsidRDefault="00B12C29" w:rsidP="00836592">
      <w:pPr>
        <w:pStyle w:val="aff7"/>
        <w:jc w:val="center"/>
        <w:rPr>
          <w:rFonts w:hAnsi="黑体"/>
        </w:rPr>
      </w:pPr>
      <w:r>
        <w:rPr>
          <w:rFonts w:hAnsi="黑体"/>
        </w:rPr>
        <w:br w:type="page"/>
      </w:r>
      <w:r w:rsidRPr="00B12C29">
        <w:rPr>
          <w:rFonts w:hAnsi="黑体" w:hint="eastAsia"/>
        </w:rPr>
        <w:lastRenderedPageBreak/>
        <w:t xml:space="preserve">附录2 </w:t>
      </w:r>
      <w:r>
        <w:rPr>
          <w:rFonts w:hAnsi="黑体" w:hint="eastAsia"/>
        </w:rPr>
        <w:t>玉米</w:t>
      </w:r>
    </w:p>
    <w:p w:rsidR="00431036" w:rsidRDefault="00B97102" w:rsidP="001A76F5">
      <w:pPr>
        <w:pStyle w:val="aff7"/>
        <w:spacing w:beforeLines="50" w:afterLines="50" w:line="360" w:lineRule="auto"/>
        <w:rPr>
          <w:rFonts w:ascii="宋体" w:cs="宋体"/>
        </w:rPr>
      </w:pPr>
      <w:r>
        <w:rPr>
          <w:rFonts w:hAnsi="黑体" w:cs="宋体" w:hint="eastAsia"/>
        </w:rPr>
        <w:t>1</w:t>
      </w:r>
      <w:r w:rsidR="00431036" w:rsidRPr="005939D9">
        <w:rPr>
          <w:rFonts w:hAnsi="黑体" w:cs="宋体" w:hint="eastAsia"/>
        </w:rPr>
        <w:t xml:space="preserve"> 采收</w:t>
      </w:r>
    </w:p>
    <w:p w:rsidR="007427C1" w:rsidRPr="00523390" w:rsidRDefault="00523390" w:rsidP="00523390">
      <w:pPr>
        <w:tabs>
          <w:tab w:val="left" w:pos="427"/>
        </w:tabs>
        <w:kinsoku w:val="0"/>
        <w:overflowPunct w:val="0"/>
        <w:ind w:firstLineChars="150" w:firstLine="315"/>
        <w:rPr>
          <w:rFonts w:asciiTheme="minorEastAsia" w:eastAsiaTheme="minorEastAsia" w:hAnsiTheme="minorEastAsia"/>
          <w:noProof/>
          <w:szCs w:val="21"/>
        </w:rPr>
      </w:pPr>
      <w:r>
        <w:rPr>
          <w:rFonts w:asciiTheme="minorEastAsia" w:eastAsiaTheme="minorEastAsia" w:hAnsiTheme="minorEastAsia" w:hint="eastAsia"/>
          <w:noProof/>
          <w:szCs w:val="21"/>
        </w:rPr>
        <w:t>应</w:t>
      </w:r>
      <w:r w:rsidR="007427C1" w:rsidRPr="00523390">
        <w:rPr>
          <w:rFonts w:asciiTheme="minorEastAsia" w:eastAsiaTheme="minorEastAsia" w:hAnsiTheme="minorEastAsia" w:hint="eastAsia"/>
          <w:noProof/>
          <w:szCs w:val="21"/>
        </w:rPr>
        <w:t>符合正文</w:t>
      </w:r>
      <w:r w:rsidRPr="00523390">
        <w:rPr>
          <w:rFonts w:asciiTheme="minorEastAsia" w:eastAsiaTheme="minorEastAsia" w:hAnsiTheme="minorEastAsia" w:hint="eastAsia"/>
          <w:noProof/>
          <w:szCs w:val="21"/>
        </w:rPr>
        <w:t>第3章的要求。</w:t>
      </w:r>
    </w:p>
    <w:p w:rsidR="00431036" w:rsidRPr="005939D9" w:rsidRDefault="00B97102" w:rsidP="001A76F5">
      <w:pPr>
        <w:pStyle w:val="aff7"/>
        <w:spacing w:beforeLines="50" w:afterLines="50" w:line="360" w:lineRule="auto"/>
        <w:rPr>
          <w:rFonts w:hAnsi="黑体" w:cs="宋体"/>
        </w:rPr>
      </w:pPr>
      <w:r>
        <w:rPr>
          <w:rFonts w:hAnsi="黑体" w:cs="宋体" w:hint="eastAsia"/>
        </w:rPr>
        <w:t>2</w:t>
      </w:r>
      <w:r w:rsidR="00431036" w:rsidRPr="005939D9">
        <w:rPr>
          <w:rFonts w:hAnsi="黑体" w:cs="宋体" w:hint="eastAsia"/>
        </w:rPr>
        <w:t xml:space="preserve"> </w:t>
      </w:r>
      <w:r w:rsidR="002007E7">
        <w:rPr>
          <w:rFonts w:hAnsi="黑体" w:cs="宋体" w:hint="eastAsia"/>
        </w:rPr>
        <w:t>储存</w:t>
      </w:r>
      <w:r w:rsidR="00431036" w:rsidRPr="005939D9">
        <w:rPr>
          <w:rFonts w:hAnsi="黑体" w:cs="宋体" w:hint="eastAsia"/>
        </w:rPr>
        <w:t>前</w:t>
      </w:r>
    </w:p>
    <w:p w:rsidR="007A1A5C" w:rsidRDefault="00B97102" w:rsidP="005C26A6">
      <w:pPr>
        <w:widowControl/>
        <w:suppressAutoHyphens/>
        <w:adjustRightInd w:val="0"/>
        <w:snapToGrid w:val="0"/>
        <w:outlineLvl w:val="1"/>
        <w:rPr>
          <w:rFonts w:ascii="黑体" w:eastAsia="黑体" w:hAnsi="黑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.1</w:t>
      </w:r>
      <w:r w:rsidR="007A1A5C" w:rsidRPr="007A1A5C">
        <w:rPr>
          <w:rFonts w:asciiTheme="minorEastAsia" w:eastAsiaTheme="minorEastAsia" w:hAnsiTheme="minorEastAsia" w:cs="Arial" w:hint="eastAsia"/>
          <w:kern w:val="0"/>
          <w:szCs w:val="21"/>
        </w:rPr>
        <w:t>应符合正文第4章的要求。</w:t>
      </w:r>
    </w:p>
    <w:p w:rsidR="002420CD" w:rsidRPr="005C26A6" w:rsidRDefault="002B6FC5" w:rsidP="005C26A6">
      <w:pPr>
        <w:widowControl/>
        <w:suppressAutoHyphens/>
        <w:adjustRightInd w:val="0"/>
        <w:snapToGrid w:val="0"/>
        <w:outlineLvl w:val="1"/>
        <w:rPr>
          <w:rFonts w:ascii="宋体" w:hAnsi="宋体" w:cs="Arial"/>
          <w:kern w:val="0"/>
          <w:szCs w:val="21"/>
        </w:rPr>
      </w:pPr>
      <w:r w:rsidRPr="002B6FC5">
        <w:rPr>
          <w:rFonts w:ascii="黑体" w:eastAsia="黑体" w:hAnsi="黑体" w:cs="Arial" w:hint="eastAsia"/>
          <w:kern w:val="0"/>
          <w:szCs w:val="21"/>
        </w:rPr>
        <w:t>2.2</w:t>
      </w:r>
      <w:r w:rsidR="002420CD" w:rsidRPr="005C26A6">
        <w:rPr>
          <w:rFonts w:ascii="宋体" w:hAnsi="宋体" w:cs="Arial"/>
          <w:kern w:val="0"/>
          <w:szCs w:val="21"/>
        </w:rPr>
        <w:t>玉米</w:t>
      </w:r>
      <w:r>
        <w:rPr>
          <w:rFonts w:ascii="宋体" w:hAnsi="宋体" w:cs="Arial" w:hint="eastAsia"/>
          <w:kern w:val="0"/>
          <w:szCs w:val="21"/>
        </w:rPr>
        <w:t>棒</w:t>
      </w:r>
      <w:r w:rsidR="002420CD" w:rsidRPr="005C26A6">
        <w:rPr>
          <w:rFonts w:ascii="宋体" w:hAnsi="宋体" w:cs="Arial"/>
          <w:kern w:val="0"/>
          <w:szCs w:val="21"/>
        </w:rPr>
        <w:t>收获后应尽快运至干燥场所干燥，运输工具应清洁、干燥且无昆虫及肉眼可见微生物污染。</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3</w:t>
      </w:r>
      <w:r w:rsidR="002420CD" w:rsidRPr="005C26A6">
        <w:rPr>
          <w:rFonts w:ascii="宋体" w:hAnsi="宋体" w:cs="Arial"/>
          <w:kern w:val="0"/>
          <w:szCs w:val="21"/>
        </w:rPr>
        <w:t>用于脱粒加工的玉米</w:t>
      </w:r>
      <w:r w:rsidR="002420CD" w:rsidRPr="005C26A6">
        <w:rPr>
          <w:rFonts w:ascii="宋体" w:hAnsi="宋体" w:cs="Arial" w:hint="eastAsia"/>
          <w:kern w:val="0"/>
          <w:szCs w:val="21"/>
        </w:rPr>
        <w:t>穗，应尽快</w:t>
      </w:r>
      <w:proofErr w:type="gramStart"/>
      <w:r w:rsidR="002420CD" w:rsidRPr="005C26A6">
        <w:rPr>
          <w:rFonts w:ascii="宋体" w:hAnsi="宋体" w:cs="Arial" w:hint="eastAsia"/>
          <w:kern w:val="0"/>
          <w:szCs w:val="21"/>
        </w:rPr>
        <w:t>干燥至</w:t>
      </w:r>
      <w:proofErr w:type="gramEnd"/>
      <w:r w:rsidR="002420CD" w:rsidRPr="005C26A6">
        <w:rPr>
          <w:rFonts w:ascii="宋体" w:hAnsi="宋体" w:cs="Arial" w:hint="eastAsia"/>
          <w:kern w:val="0"/>
          <w:szCs w:val="21"/>
        </w:rPr>
        <w:t>水分低于</w:t>
      </w:r>
      <w:r w:rsidR="002420CD" w:rsidRPr="005C26A6">
        <w:rPr>
          <w:rFonts w:ascii="宋体" w:hAnsi="宋体" w:cs="Arial"/>
          <w:kern w:val="0"/>
          <w:szCs w:val="21"/>
        </w:rPr>
        <w:t>21%</w:t>
      </w:r>
      <w:r w:rsidR="002420CD" w:rsidRPr="005C26A6">
        <w:rPr>
          <w:rFonts w:ascii="宋体" w:hAnsi="宋体" w:cs="Arial" w:hint="eastAsia"/>
          <w:kern w:val="0"/>
          <w:szCs w:val="21"/>
        </w:rPr>
        <w:t>，以减少脱粒对玉米造成的损伤。干燥时不得将玉米</w:t>
      </w:r>
      <w:r w:rsidR="000C2598">
        <w:rPr>
          <w:rFonts w:ascii="宋体" w:hAnsi="宋体" w:cs="Arial" w:hint="eastAsia"/>
          <w:kern w:val="0"/>
          <w:szCs w:val="21"/>
        </w:rPr>
        <w:t>棒</w:t>
      </w:r>
      <w:r w:rsidR="002420CD" w:rsidRPr="005C26A6">
        <w:rPr>
          <w:rFonts w:ascii="宋体" w:hAnsi="宋体" w:cs="Arial" w:hint="eastAsia"/>
          <w:kern w:val="0"/>
          <w:szCs w:val="21"/>
        </w:rPr>
        <w:t>留在土地中自然晾晒。脱粒后的玉米粒应放置在清洁、干燥的地方。</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4</w:t>
      </w:r>
      <w:r w:rsidR="002420CD" w:rsidRPr="005C26A6">
        <w:rPr>
          <w:rFonts w:ascii="宋体" w:hAnsi="宋体" w:cs="Arial"/>
          <w:kern w:val="0"/>
          <w:szCs w:val="21"/>
        </w:rPr>
        <w:t xml:space="preserve"> </w:t>
      </w:r>
      <w:r w:rsidR="002420CD" w:rsidRPr="005C26A6">
        <w:rPr>
          <w:rFonts w:ascii="宋体" w:hAnsi="宋体" w:cs="Arial" w:hint="eastAsia"/>
          <w:kern w:val="0"/>
          <w:szCs w:val="21"/>
        </w:rPr>
        <w:t>脱粒设备应清洁、干燥。应能最大限度减少玉米损伤。</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5</w:t>
      </w:r>
      <w:r w:rsidR="002420CD" w:rsidRPr="005C26A6">
        <w:rPr>
          <w:rFonts w:ascii="宋体" w:hAnsi="宋体" w:cs="Arial"/>
          <w:kern w:val="0"/>
          <w:szCs w:val="21"/>
        </w:rPr>
        <w:t xml:space="preserve"> </w:t>
      </w:r>
      <w:r w:rsidR="002420CD" w:rsidRPr="005C26A6">
        <w:rPr>
          <w:rFonts w:ascii="宋体" w:hAnsi="宋体" w:cs="Arial" w:hint="eastAsia"/>
          <w:kern w:val="0"/>
          <w:szCs w:val="21"/>
        </w:rPr>
        <w:t>脱粒后较长时间</w:t>
      </w:r>
      <w:r w:rsidR="002007E7">
        <w:rPr>
          <w:rFonts w:ascii="宋体" w:hAnsi="宋体" w:cs="Arial" w:hint="eastAsia"/>
          <w:kern w:val="0"/>
          <w:szCs w:val="21"/>
        </w:rPr>
        <w:t>储存</w:t>
      </w:r>
      <w:r w:rsidR="002420CD" w:rsidRPr="005C26A6">
        <w:rPr>
          <w:rFonts w:ascii="宋体" w:hAnsi="宋体" w:cs="Arial" w:hint="eastAsia"/>
          <w:kern w:val="0"/>
          <w:szCs w:val="21"/>
        </w:rPr>
        <w:t>的玉米粒宜在</w:t>
      </w:r>
      <w:r w:rsidR="002420CD" w:rsidRPr="005C26A6">
        <w:rPr>
          <w:rFonts w:ascii="宋体" w:hAnsi="宋体" w:cs="Arial"/>
          <w:kern w:val="0"/>
          <w:szCs w:val="21"/>
        </w:rPr>
        <w:t>48</w:t>
      </w:r>
      <w:r w:rsidR="002420CD" w:rsidRPr="005C26A6">
        <w:rPr>
          <w:rFonts w:ascii="宋体" w:hAnsi="宋体" w:cs="Arial" w:hint="eastAsia"/>
          <w:kern w:val="0"/>
          <w:szCs w:val="21"/>
        </w:rPr>
        <w:t>小时内</w:t>
      </w:r>
      <w:proofErr w:type="gramStart"/>
      <w:r w:rsidR="002420CD" w:rsidRPr="005C26A6">
        <w:rPr>
          <w:rFonts w:ascii="宋体" w:hAnsi="宋体" w:cs="Arial" w:hint="eastAsia"/>
          <w:kern w:val="0"/>
          <w:szCs w:val="21"/>
        </w:rPr>
        <w:t>干燥至</w:t>
      </w:r>
      <w:proofErr w:type="gramEnd"/>
      <w:r w:rsidR="002420CD" w:rsidRPr="005C26A6">
        <w:rPr>
          <w:rFonts w:ascii="宋体" w:hAnsi="宋体" w:cs="Arial" w:hint="eastAsia"/>
          <w:kern w:val="0"/>
          <w:szCs w:val="21"/>
        </w:rPr>
        <w:t>水分</w:t>
      </w:r>
      <w:r w:rsidR="002420CD" w:rsidRPr="005C26A6">
        <w:rPr>
          <w:rFonts w:ascii="宋体" w:hAnsi="宋体" w:cs="Arial"/>
          <w:kern w:val="0"/>
          <w:szCs w:val="21"/>
        </w:rPr>
        <w:t>14%以下。</w:t>
      </w:r>
      <w:r w:rsidR="002420CD" w:rsidRPr="005C26A6">
        <w:rPr>
          <w:rFonts w:ascii="宋体" w:hAnsi="宋体" w:cs="Arial" w:hint="eastAsia"/>
          <w:kern w:val="0"/>
          <w:szCs w:val="21"/>
        </w:rPr>
        <w:t>如脱粒后直接进行下一步的加工，则应尽量缩短脱粒到加工阶段的时间间隔。</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6</w:t>
      </w:r>
      <w:r w:rsidR="002420CD" w:rsidRPr="005C26A6">
        <w:rPr>
          <w:rFonts w:ascii="宋体" w:hAnsi="宋体" w:cs="Arial" w:hint="eastAsia"/>
          <w:kern w:val="0"/>
          <w:szCs w:val="21"/>
        </w:rPr>
        <w:t>自然晾晒干燥时，玉米粒不应直接接触地面，同时应避免干燥的玉米粒与未干燥的玉米粒或杂质混合。</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7</w:t>
      </w:r>
      <w:r w:rsidR="002420CD" w:rsidRPr="005C26A6">
        <w:rPr>
          <w:rFonts w:ascii="宋体" w:hAnsi="宋体" w:cs="Arial" w:hint="eastAsia"/>
          <w:kern w:val="0"/>
          <w:szCs w:val="21"/>
        </w:rPr>
        <w:t>如阴雨天气，应在室内平摊晾开</w:t>
      </w:r>
      <w:r w:rsidR="002420CD" w:rsidRPr="005C26A6">
        <w:rPr>
          <w:rFonts w:ascii="宋体" w:hAnsi="宋体" w:cs="Arial"/>
          <w:kern w:val="0"/>
          <w:szCs w:val="21"/>
        </w:rPr>
        <w:t>，</w:t>
      </w:r>
      <w:r w:rsidR="002420CD" w:rsidRPr="005C26A6">
        <w:rPr>
          <w:rFonts w:ascii="宋体" w:hAnsi="宋体" w:cs="Arial" w:hint="eastAsia"/>
          <w:kern w:val="0"/>
          <w:szCs w:val="21"/>
        </w:rPr>
        <w:t>用</w:t>
      </w:r>
      <w:r w:rsidR="002420CD" w:rsidRPr="005C26A6">
        <w:rPr>
          <w:rFonts w:ascii="宋体" w:hAnsi="宋体" w:cs="Arial"/>
          <w:kern w:val="0"/>
          <w:szCs w:val="21"/>
        </w:rPr>
        <w:t>风机</w:t>
      </w:r>
      <w:r w:rsidR="002420CD" w:rsidRPr="005C26A6">
        <w:rPr>
          <w:rFonts w:ascii="宋体" w:hAnsi="宋体" w:cs="Arial" w:hint="eastAsia"/>
          <w:kern w:val="0"/>
          <w:szCs w:val="21"/>
        </w:rPr>
        <w:t>吹干，晴天后再经过</w:t>
      </w:r>
      <w:r w:rsidR="002420CD" w:rsidRPr="005C26A6">
        <w:rPr>
          <w:rFonts w:ascii="宋体" w:hAnsi="宋体" w:cs="Arial"/>
          <w:kern w:val="0"/>
          <w:szCs w:val="21"/>
        </w:rPr>
        <w:t>晒场</w:t>
      </w:r>
      <w:r w:rsidR="002420CD" w:rsidRPr="005C26A6">
        <w:rPr>
          <w:rFonts w:ascii="宋体" w:hAnsi="宋体" w:cs="Arial" w:hint="eastAsia"/>
          <w:kern w:val="0"/>
          <w:szCs w:val="21"/>
        </w:rPr>
        <w:t>摊晒。</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8</w:t>
      </w:r>
      <w:r w:rsidR="002420CD" w:rsidRPr="005C26A6">
        <w:rPr>
          <w:rFonts w:ascii="宋体" w:hAnsi="宋体" w:cs="Arial" w:hint="eastAsia"/>
          <w:kern w:val="0"/>
          <w:szCs w:val="21"/>
        </w:rPr>
        <w:t>加热风干时，应避免过热，受热温度应在</w:t>
      </w:r>
      <w:r w:rsidR="002420CD" w:rsidRPr="005C26A6">
        <w:rPr>
          <w:rFonts w:ascii="宋体" w:hAnsi="宋体" w:cs="Arial"/>
          <w:kern w:val="0"/>
          <w:szCs w:val="21"/>
        </w:rPr>
        <w:t>43℃至50℃之间，以免损害玉米的总体质量。</w:t>
      </w:r>
    </w:p>
    <w:p w:rsidR="002420CD" w:rsidRPr="005C26A6" w:rsidRDefault="00B97102" w:rsidP="005C26A6">
      <w:pPr>
        <w:widowControl/>
        <w:suppressAutoHyphens/>
        <w:adjustRightInd w:val="0"/>
        <w:snapToGrid w:val="0"/>
        <w:outlineLvl w:val="1"/>
        <w:rPr>
          <w:rFonts w:ascii="宋体" w:hAnsi="宋体" w:cs="Arial"/>
          <w:kern w:val="0"/>
          <w:szCs w:val="21"/>
        </w:rPr>
      </w:pPr>
      <w:r w:rsidRPr="005C26A6">
        <w:rPr>
          <w:rFonts w:ascii="黑体" w:eastAsia="黑体" w:hAnsi="黑体" w:cs="Arial" w:hint="eastAsia"/>
          <w:kern w:val="0"/>
          <w:szCs w:val="21"/>
        </w:rPr>
        <w:t>2</w:t>
      </w:r>
      <w:r w:rsidR="002420CD" w:rsidRPr="005C26A6">
        <w:rPr>
          <w:rFonts w:ascii="黑体" w:eastAsia="黑体" w:hAnsi="黑体" w:cs="Arial"/>
          <w:kern w:val="0"/>
          <w:szCs w:val="21"/>
        </w:rPr>
        <w:t>.</w:t>
      </w:r>
      <w:r w:rsidR="002B6FC5">
        <w:rPr>
          <w:rFonts w:ascii="黑体" w:eastAsia="黑体" w:hAnsi="黑体" w:cs="Arial" w:hint="eastAsia"/>
          <w:kern w:val="0"/>
          <w:szCs w:val="21"/>
        </w:rPr>
        <w:t>9</w:t>
      </w:r>
      <w:r w:rsidR="002420CD" w:rsidRPr="005C26A6">
        <w:rPr>
          <w:rFonts w:ascii="宋体" w:hAnsi="宋体" w:cs="Arial"/>
          <w:kern w:val="0"/>
          <w:szCs w:val="21"/>
        </w:rPr>
        <w:t>可对干燥后的玉米粒进行清除和分选，以去除受损粒和其他异物。例如使用密度分离器或风力锤等。</w:t>
      </w:r>
    </w:p>
    <w:p w:rsidR="00431036" w:rsidRDefault="00215AEA" w:rsidP="001A76F5">
      <w:pPr>
        <w:pStyle w:val="aff7"/>
        <w:spacing w:beforeLines="50" w:afterLines="50" w:line="360" w:lineRule="auto"/>
        <w:rPr>
          <w:rFonts w:hAnsi="黑体" w:cs="宋体"/>
        </w:rPr>
      </w:pPr>
      <w:r>
        <w:rPr>
          <w:rFonts w:hAnsi="黑体" w:cs="宋体" w:hint="eastAsia"/>
        </w:rPr>
        <w:t>3</w:t>
      </w:r>
      <w:r w:rsidR="00523390">
        <w:rPr>
          <w:rFonts w:hAnsi="黑体" w:cs="宋体" w:hint="eastAsia"/>
        </w:rPr>
        <w:t xml:space="preserve">  </w:t>
      </w:r>
      <w:r w:rsidR="002007E7">
        <w:rPr>
          <w:rFonts w:hAnsi="黑体" w:cs="宋体" w:hint="eastAsia"/>
        </w:rPr>
        <w:t>储存</w:t>
      </w:r>
    </w:p>
    <w:p w:rsidR="00D575DF" w:rsidRDefault="00523390" w:rsidP="007A1A5C">
      <w:pPr>
        <w:tabs>
          <w:tab w:val="left" w:pos="427"/>
        </w:tabs>
        <w:kinsoku w:val="0"/>
        <w:overflowPunct w:val="0"/>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应</w:t>
      </w:r>
      <w:r w:rsidR="00DB7222" w:rsidRPr="00DB7222">
        <w:rPr>
          <w:rFonts w:asciiTheme="minorEastAsia" w:eastAsiaTheme="minorEastAsia" w:hAnsiTheme="minorEastAsia" w:cs="宋体" w:hint="eastAsia"/>
          <w:szCs w:val="21"/>
        </w:rPr>
        <w:t>符合正文</w:t>
      </w:r>
      <w:r w:rsidR="007A1A5C">
        <w:rPr>
          <w:rFonts w:asciiTheme="minorEastAsia" w:eastAsiaTheme="minorEastAsia" w:hAnsiTheme="minorEastAsia" w:cs="宋体" w:hint="eastAsia"/>
          <w:szCs w:val="21"/>
        </w:rPr>
        <w:t>第5章的</w:t>
      </w:r>
      <w:r w:rsidR="00DB7222" w:rsidRPr="00DB7222">
        <w:rPr>
          <w:rFonts w:asciiTheme="minorEastAsia" w:eastAsiaTheme="minorEastAsia" w:hAnsiTheme="minorEastAsia" w:cs="宋体" w:hint="eastAsia"/>
          <w:szCs w:val="21"/>
        </w:rPr>
        <w:t>要求</w:t>
      </w:r>
      <w:r w:rsidR="007A1A5C">
        <w:rPr>
          <w:rFonts w:asciiTheme="minorEastAsia" w:eastAsiaTheme="minorEastAsia" w:hAnsiTheme="minorEastAsia" w:cs="宋体" w:hint="eastAsia"/>
          <w:szCs w:val="21"/>
        </w:rPr>
        <w:t>。</w:t>
      </w:r>
    </w:p>
    <w:p w:rsidR="00431036" w:rsidRPr="000201B7" w:rsidRDefault="00215AEA" w:rsidP="001A76F5">
      <w:pPr>
        <w:pStyle w:val="aff7"/>
        <w:spacing w:beforeLines="50" w:afterLines="50" w:line="360" w:lineRule="auto"/>
        <w:rPr>
          <w:rFonts w:hAnsi="黑体" w:cs="宋体"/>
        </w:rPr>
      </w:pPr>
      <w:r>
        <w:rPr>
          <w:rFonts w:hAnsi="黑体" w:cs="宋体" w:hint="eastAsia"/>
        </w:rPr>
        <w:t>4</w:t>
      </w:r>
      <w:r w:rsidR="00AF7C53" w:rsidRPr="000201B7">
        <w:rPr>
          <w:rFonts w:hAnsi="黑体" w:cs="宋体"/>
        </w:rPr>
        <w:t xml:space="preserve">  </w:t>
      </w:r>
      <w:r w:rsidR="00431036" w:rsidRPr="000201B7">
        <w:rPr>
          <w:rFonts w:hAnsi="黑体" w:cs="宋体" w:hint="eastAsia"/>
        </w:rPr>
        <w:t>运输</w:t>
      </w:r>
    </w:p>
    <w:p w:rsidR="00431036" w:rsidRPr="007A1A5C" w:rsidRDefault="00523390" w:rsidP="007A1A5C">
      <w:pPr>
        <w:tabs>
          <w:tab w:val="left" w:pos="427"/>
        </w:tabs>
        <w:kinsoku w:val="0"/>
        <w:overflowPunct w:val="0"/>
        <w:ind w:firstLineChars="200" w:firstLine="420"/>
        <w:rPr>
          <w:rFonts w:asciiTheme="minorEastAsia" w:eastAsiaTheme="minorEastAsia" w:hAnsiTheme="minorEastAsia" w:cs="宋体"/>
          <w:szCs w:val="21"/>
        </w:rPr>
      </w:pPr>
      <w:r w:rsidRPr="007A1A5C">
        <w:rPr>
          <w:rFonts w:asciiTheme="minorEastAsia" w:eastAsiaTheme="minorEastAsia" w:hAnsiTheme="minorEastAsia" w:cs="宋体" w:hint="eastAsia"/>
          <w:szCs w:val="21"/>
        </w:rPr>
        <w:t>应</w:t>
      </w:r>
      <w:r w:rsidR="00DB7222" w:rsidRPr="007A1A5C">
        <w:rPr>
          <w:rFonts w:asciiTheme="minorEastAsia" w:eastAsiaTheme="minorEastAsia" w:hAnsiTheme="minorEastAsia" w:cs="宋体" w:hint="eastAsia"/>
          <w:szCs w:val="21"/>
        </w:rPr>
        <w:t>符合正文</w:t>
      </w:r>
      <w:r w:rsidR="007A1A5C" w:rsidRPr="007A1A5C">
        <w:rPr>
          <w:rFonts w:asciiTheme="minorEastAsia" w:eastAsiaTheme="minorEastAsia" w:hAnsiTheme="minorEastAsia" w:cs="宋体" w:hint="eastAsia"/>
          <w:szCs w:val="21"/>
        </w:rPr>
        <w:t>第6章的</w:t>
      </w:r>
      <w:r w:rsidR="00DB7222" w:rsidRPr="007A1A5C">
        <w:rPr>
          <w:rFonts w:asciiTheme="minorEastAsia" w:eastAsiaTheme="minorEastAsia" w:hAnsiTheme="minorEastAsia" w:cs="宋体" w:hint="eastAsia"/>
          <w:szCs w:val="21"/>
        </w:rPr>
        <w:t>要求</w:t>
      </w:r>
      <w:r w:rsidR="007A1A5C" w:rsidRPr="007A1A5C">
        <w:rPr>
          <w:rFonts w:asciiTheme="minorEastAsia" w:eastAsiaTheme="minorEastAsia" w:hAnsiTheme="minorEastAsia" w:cs="宋体" w:hint="eastAsia"/>
          <w:szCs w:val="21"/>
        </w:rPr>
        <w:t>。</w:t>
      </w:r>
    </w:p>
    <w:p w:rsidR="00431036" w:rsidRPr="005939D9" w:rsidRDefault="00215AEA" w:rsidP="001A76F5">
      <w:pPr>
        <w:pStyle w:val="aff7"/>
        <w:spacing w:beforeLines="50" w:afterLines="50" w:line="360" w:lineRule="auto"/>
        <w:rPr>
          <w:rFonts w:hAnsi="黑体" w:cs="宋体"/>
        </w:rPr>
      </w:pPr>
      <w:r>
        <w:rPr>
          <w:rFonts w:hAnsi="黑体" w:cs="宋体" w:hint="eastAsia"/>
        </w:rPr>
        <w:t>5</w:t>
      </w:r>
      <w:r w:rsidR="00AF7C53">
        <w:rPr>
          <w:rFonts w:hAnsi="黑体" w:cs="宋体"/>
        </w:rPr>
        <w:t xml:space="preserve">   </w:t>
      </w:r>
      <w:r w:rsidR="00431036" w:rsidRPr="005939D9">
        <w:rPr>
          <w:rFonts w:hAnsi="黑体" w:cs="宋体" w:hint="eastAsia"/>
        </w:rPr>
        <w:t>加工</w:t>
      </w:r>
      <w:r w:rsidR="00CF3098">
        <w:rPr>
          <w:rFonts w:hAnsi="黑体" w:cs="宋体" w:hint="eastAsia"/>
        </w:rPr>
        <w:t xml:space="preserve"> </w:t>
      </w:r>
    </w:p>
    <w:p w:rsidR="00431036" w:rsidRPr="0043350F" w:rsidRDefault="00215AEA" w:rsidP="005C26A6">
      <w:pPr>
        <w:tabs>
          <w:tab w:val="left" w:pos="427"/>
        </w:tabs>
        <w:kinsoku w:val="0"/>
        <w:overflowPunct w:val="0"/>
        <w:spacing w:line="355" w:lineRule="auto"/>
        <w:rPr>
          <w:rFonts w:ascii="宋体" w:hAnsi="宋体" w:cs="宋体"/>
          <w:szCs w:val="21"/>
        </w:rPr>
      </w:pPr>
      <w:r>
        <w:rPr>
          <w:rFonts w:ascii="黑体" w:eastAsia="黑体" w:hAnsi="黑体" w:cs="宋体" w:hint="eastAsia"/>
          <w:szCs w:val="21"/>
        </w:rPr>
        <w:t>5</w:t>
      </w:r>
      <w:r w:rsidR="00AF7C53" w:rsidRPr="000201B7">
        <w:rPr>
          <w:rFonts w:ascii="黑体" w:eastAsia="黑体" w:hAnsi="黑体" w:cs="宋体"/>
          <w:szCs w:val="21"/>
        </w:rPr>
        <w:t>.</w:t>
      </w:r>
      <w:r w:rsidR="00431036" w:rsidRPr="000201B7">
        <w:rPr>
          <w:rFonts w:ascii="黑体" w:eastAsia="黑体" w:hAnsi="黑体" w:cs="宋体"/>
          <w:szCs w:val="21"/>
        </w:rPr>
        <w:t>1</w:t>
      </w:r>
      <w:r w:rsidR="00431036" w:rsidRPr="000201B7">
        <w:rPr>
          <w:rFonts w:ascii="黑体" w:eastAsia="黑体" w:hAnsi="黑体" w:cs="宋体"/>
          <w:szCs w:val="21"/>
        </w:rPr>
        <w:tab/>
      </w:r>
      <w:r w:rsidR="002D01D0">
        <w:rPr>
          <w:rFonts w:ascii="宋体" w:hAnsi="宋体" w:cs="宋体" w:hint="eastAsia"/>
          <w:szCs w:val="21"/>
        </w:rPr>
        <w:t>尽量选择污染水平较低的地区收购玉米</w:t>
      </w:r>
      <w:r w:rsidR="002D01D0" w:rsidRPr="0043350F">
        <w:rPr>
          <w:rFonts w:ascii="宋体" w:hAnsi="宋体" w:cs="宋体" w:hint="eastAsia"/>
          <w:szCs w:val="21"/>
        </w:rPr>
        <w:t>原料</w:t>
      </w:r>
      <w:r w:rsidR="00431036" w:rsidRPr="0043350F">
        <w:rPr>
          <w:rFonts w:ascii="宋体" w:hAnsi="宋体" w:cs="宋体" w:hint="eastAsia"/>
          <w:szCs w:val="21"/>
        </w:rPr>
        <w:t>。</w:t>
      </w:r>
    </w:p>
    <w:p w:rsidR="00431036" w:rsidRPr="007A1A5C" w:rsidRDefault="00215AEA" w:rsidP="00F92641">
      <w:pPr>
        <w:tabs>
          <w:tab w:val="left" w:pos="427"/>
        </w:tabs>
        <w:kinsoku w:val="0"/>
        <w:overflowPunct w:val="0"/>
        <w:rPr>
          <w:rFonts w:ascii="宋体" w:hAnsi="宋体" w:cs="宋体"/>
          <w:szCs w:val="21"/>
        </w:rPr>
      </w:pPr>
      <w:r>
        <w:rPr>
          <w:rFonts w:ascii="黑体" w:eastAsia="黑体" w:hAnsi="黑体" w:cs="宋体" w:hint="eastAsia"/>
          <w:szCs w:val="21"/>
        </w:rPr>
        <w:t>5.2</w:t>
      </w:r>
      <w:r w:rsidR="002D01D0" w:rsidRPr="00F92641">
        <w:rPr>
          <w:rFonts w:ascii="宋体" w:hAnsi="宋体" w:cs="宋体" w:hint="eastAsia"/>
          <w:szCs w:val="21"/>
        </w:rPr>
        <w:t>接收农户</w:t>
      </w:r>
      <w:r w:rsidR="002007E7">
        <w:rPr>
          <w:rFonts w:ascii="宋体" w:hAnsi="宋体" w:cs="宋体" w:hint="eastAsia"/>
          <w:szCs w:val="21"/>
        </w:rPr>
        <w:t>储存</w:t>
      </w:r>
      <w:r w:rsidR="002D01D0" w:rsidRPr="007A1A5C">
        <w:rPr>
          <w:rFonts w:ascii="宋体" w:hAnsi="宋体" w:cs="宋体" w:hint="eastAsia"/>
          <w:szCs w:val="21"/>
        </w:rPr>
        <w:t>玉米时，</w:t>
      </w:r>
      <w:r w:rsidR="002D01D0">
        <w:rPr>
          <w:rFonts w:ascii="宋体" w:hAnsi="宋体" w:cs="宋体" w:hint="eastAsia"/>
          <w:szCs w:val="21"/>
        </w:rPr>
        <w:t>建议询问及保存相关收购历史信息</w:t>
      </w:r>
      <w:r w:rsidR="00431036" w:rsidRPr="007A1A5C">
        <w:rPr>
          <w:rFonts w:ascii="宋体" w:hAnsi="宋体" w:cs="宋体" w:hint="eastAsia"/>
          <w:szCs w:val="21"/>
        </w:rPr>
        <w:t>。对运输车辆应进行检查。卸货过程中应观察玉米的一般外观。如玉米</w:t>
      </w:r>
      <w:r w:rsidR="00F261B5" w:rsidRPr="007A1A5C">
        <w:rPr>
          <w:rFonts w:ascii="宋体" w:hAnsi="宋体" w:cs="宋体" w:hint="eastAsia"/>
          <w:szCs w:val="21"/>
        </w:rPr>
        <w:t>触感潮湿</w:t>
      </w:r>
      <w:r w:rsidR="00431036" w:rsidRPr="007A1A5C">
        <w:rPr>
          <w:rFonts w:ascii="宋体" w:hAnsi="宋体" w:cs="宋体" w:hint="eastAsia"/>
          <w:szCs w:val="21"/>
        </w:rPr>
        <w:t>，则应单独</w:t>
      </w:r>
      <w:r w:rsidR="00431036" w:rsidRPr="007A1A5C">
        <w:rPr>
          <w:rFonts w:ascii="宋体" w:hAnsi="宋体" w:cs="宋体"/>
          <w:szCs w:val="21"/>
        </w:rPr>
        <w:t>存放</w:t>
      </w:r>
      <w:r w:rsidR="00431036" w:rsidRPr="007A1A5C">
        <w:rPr>
          <w:rFonts w:ascii="宋体" w:hAnsi="宋体" w:cs="宋体" w:hint="eastAsia"/>
          <w:szCs w:val="21"/>
        </w:rPr>
        <w:t>，并</w:t>
      </w:r>
      <w:r w:rsidR="00431036" w:rsidRPr="007A1A5C">
        <w:rPr>
          <w:rFonts w:ascii="宋体" w:hAnsi="宋体" w:cs="宋体"/>
          <w:szCs w:val="21"/>
        </w:rPr>
        <w:t>尽快干燥处理</w:t>
      </w:r>
      <w:r w:rsidR="00431036" w:rsidRPr="007A1A5C">
        <w:rPr>
          <w:rFonts w:ascii="宋体" w:hAnsi="宋体" w:cs="宋体" w:hint="eastAsia"/>
          <w:szCs w:val="21"/>
        </w:rPr>
        <w:t>。拒</w:t>
      </w:r>
      <w:r w:rsidR="000201B7" w:rsidRPr="007A1A5C">
        <w:rPr>
          <w:rFonts w:ascii="宋体" w:hAnsi="宋体" w:cs="宋体" w:hint="eastAsia"/>
          <w:szCs w:val="21"/>
        </w:rPr>
        <w:t>收</w:t>
      </w:r>
      <w:r w:rsidR="00431036" w:rsidRPr="007A1A5C">
        <w:rPr>
          <w:rFonts w:ascii="宋体" w:hAnsi="宋体" w:cs="宋体" w:hint="eastAsia"/>
          <w:szCs w:val="21"/>
        </w:rPr>
        <w:t>有虫害出现或霉菌生长迹象的玉米</w:t>
      </w:r>
      <w:r w:rsidR="000201B7" w:rsidRPr="007A1A5C">
        <w:rPr>
          <w:rFonts w:ascii="宋体" w:hAnsi="宋体" w:cs="宋体" w:hint="eastAsia"/>
          <w:szCs w:val="21"/>
        </w:rPr>
        <w:t>。应</w:t>
      </w:r>
      <w:r w:rsidR="00431036" w:rsidRPr="007A1A5C">
        <w:rPr>
          <w:rFonts w:ascii="宋体" w:hAnsi="宋体" w:cs="宋体" w:hint="eastAsia"/>
          <w:szCs w:val="21"/>
        </w:rPr>
        <w:t>测定玉米的水分含量，并将玉米尽快</w:t>
      </w:r>
      <w:proofErr w:type="gramStart"/>
      <w:r w:rsidR="00431036" w:rsidRPr="007A1A5C">
        <w:rPr>
          <w:rFonts w:ascii="宋体" w:hAnsi="宋体" w:cs="宋体" w:hint="eastAsia"/>
          <w:szCs w:val="21"/>
        </w:rPr>
        <w:t>干燥至</w:t>
      </w:r>
      <w:proofErr w:type="gramEnd"/>
      <w:r w:rsidR="00431036" w:rsidRPr="007A1A5C">
        <w:rPr>
          <w:rFonts w:ascii="宋体" w:hAnsi="宋体" w:cs="宋体" w:hint="eastAsia"/>
          <w:szCs w:val="21"/>
        </w:rPr>
        <w:t>安全水分以内。</w:t>
      </w:r>
    </w:p>
    <w:p w:rsidR="00431036" w:rsidRPr="007A1A5C" w:rsidRDefault="00215AEA" w:rsidP="00F92641">
      <w:pPr>
        <w:tabs>
          <w:tab w:val="left" w:pos="427"/>
        </w:tabs>
        <w:kinsoku w:val="0"/>
        <w:overflowPunct w:val="0"/>
        <w:rPr>
          <w:rFonts w:ascii="宋体" w:hAnsi="宋体" w:cs="宋体"/>
          <w:szCs w:val="21"/>
        </w:rPr>
      </w:pPr>
      <w:r w:rsidRPr="007A1A5C">
        <w:rPr>
          <w:rFonts w:ascii="黑体" w:eastAsia="黑体" w:hAnsi="黑体" w:cs="宋体" w:hint="eastAsia"/>
          <w:szCs w:val="21"/>
        </w:rPr>
        <w:t>5.3</w:t>
      </w:r>
      <w:r w:rsidR="00431036" w:rsidRPr="007A1A5C">
        <w:rPr>
          <w:rFonts w:asciiTheme="minorEastAsia" w:eastAsiaTheme="minorEastAsia" w:hAnsiTheme="minorEastAsia" w:cs="宋体" w:hint="eastAsia"/>
          <w:szCs w:val="21"/>
        </w:rPr>
        <w:t>入库</w:t>
      </w:r>
      <w:r w:rsidR="00431036" w:rsidRPr="007A1A5C">
        <w:rPr>
          <w:rFonts w:ascii="宋体" w:hAnsi="宋体" w:cs="宋体" w:hint="eastAsia"/>
          <w:szCs w:val="21"/>
        </w:rPr>
        <w:t>前，</w:t>
      </w:r>
      <w:r w:rsidR="0039327F" w:rsidRPr="007A1A5C">
        <w:rPr>
          <w:rFonts w:ascii="宋体" w:hAnsi="宋体" w:cs="宋体" w:hint="eastAsia"/>
          <w:szCs w:val="21"/>
        </w:rPr>
        <w:t>对玉米做好清理工作，</w:t>
      </w:r>
      <w:r w:rsidR="00431036" w:rsidRPr="007A1A5C">
        <w:rPr>
          <w:rFonts w:ascii="宋体" w:hAnsi="宋体" w:cs="宋体" w:hint="eastAsia"/>
          <w:szCs w:val="21"/>
        </w:rPr>
        <w:t>剔除霉变，破损，皱皮，变色和虫蛀等不正常的玉米。</w:t>
      </w:r>
    </w:p>
    <w:p w:rsidR="00431036" w:rsidRPr="007A1A5C" w:rsidRDefault="00215AEA" w:rsidP="00F92641">
      <w:pPr>
        <w:tabs>
          <w:tab w:val="left" w:pos="427"/>
        </w:tabs>
        <w:kinsoku w:val="0"/>
        <w:overflowPunct w:val="0"/>
        <w:rPr>
          <w:rFonts w:ascii="宋体" w:hAnsi="宋体" w:cs="宋体"/>
          <w:szCs w:val="21"/>
        </w:rPr>
      </w:pPr>
      <w:r w:rsidRPr="007A1A5C">
        <w:rPr>
          <w:rFonts w:ascii="黑体" w:eastAsia="黑体" w:hAnsi="黑体" w:cs="宋体" w:hint="eastAsia"/>
          <w:szCs w:val="21"/>
        </w:rPr>
        <w:t>5.4</w:t>
      </w:r>
      <w:r w:rsidR="00431036" w:rsidRPr="007A1A5C">
        <w:rPr>
          <w:rFonts w:ascii="宋体" w:hAnsi="宋体" w:cs="宋体" w:hint="eastAsia"/>
          <w:szCs w:val="21"/>
        </w:rPr>
        <w:t>入库前，必须做好仓库的清洁工作，不留任何残余物，确保具有完善的防虫，防潮和防微生物滋长设施。</w:t>
      </w:r>
    </w:p>
    <w:p w:rsidR="00431036" w:rsidRPr="007A1A5C" w:rsidRDefault="00215AEA" w:rsidP="00F92641">
      <w:pPr>
        <w:tabs>
          <w:tab w:val="left" w:pos="427"/>
        </w:tabs>
        <w:kinsoku w:val="0"/>
        <w:overflowPunct w:val="0"/>
        <w:rPr>
          <w:rFonts w:ascii="宋体" w:hAnsi="宋体" w:cs="宋体"/>
          <w:szCs w:val="21"/>
        </w:rPr>
      </w:pPr>
      <w:r w:rsidRPr="007A1A5C">
        <w:rPr>
          <w:rFonts w:ascii="黑体" w:eastAsia="黑体" w:hAnsi="黑体" w:cs="宋体" w:hint="eastAsia"/>
          <w:szCs w:val="21"/>
        </w:rPr>
        <w:t>5.5</w:t>
      </w:r>
      <w:r w:rsidR="00431036" w:rsidRPr="007A1A5C">
        <w:rPr>
          <w:rFonts w:ascii="宋体" w:hAnsi="宋体" w:cs="宋体" w:hint="eastAsia"/>
          <w:szCs w:val="21"/>
        </w:rPr>
        <w:t>原料进厂前</w:t>
      </w:r>
      <w:r w:rsidR="000201B7" w:rsidRPr="007A1A5C">
        <w:rPr>
          <w:rFonts w:ascii="宋体" w:hAnsi="宋体" w:cs="宋体" w:hint="eastAsia"/>
          <w:szCs w:val="21"/>
        </w:rPr>
        <w:t>应进行</w:t>
      </w:r>
      <w:r w:rsidR="00431036" w:rsidRPr="007A1A5C">
        <w:rPr>
          <w:rFonts w:ascii="宋体" w:hAnsi="宋体" w:cs="宋体" w:hint="eastAsia"/>
          <w:szCs w:val="21"/>
        </w:rPr>
        <w:t>检验，确保玉米</w:t>
      </w:r>
      <w:r w:rsidR="0039327F" w:rsidRPr="007A1A5C">
        <w:rPr>
          <w:rFonts w:ascii="宋体" w:hAnsi="宋体" w:cs="宋体" w:hint="eastAsia"/>
          <w:szCs w:val="21"/>
        </w:rPr>
        <w:t>粒</w:t>
      </w:r>
      <w:r w:rsidR="00431036" w:rsidRPr="007A1A5C">
        <w:rPr>
          <w:rFonts w:ascii="宋体" w:hAnsi="宋体" w:cs="宋体" w:hint="eastAsia"/>
          <w:szCs w:val="21"/>
        </w:rPr>
        <w:t>水分在</w:t>
      </w:r>
      <w:r w:rsidR="0039327F" w:rsidRPr="007A1A5C">
        <w:rPr>
          <w:rFonts w:ascii="宋体" w:hAnsi="宋体" w:cs="宋体" w:hint="eastAsia"/>
          <w:szCs w:val="21"/>
        </w:rPr>
        <w:t>14</w:t>
      </w:r>
      <w:r w:rsidR="00431036" w:rsidRPr="007A1A5C">
        <w:rPr>
          <w:rFonts w:ascii="宋体" w:hAnsi="宋体" w:cs="宋体"/>
          <w:szCs w:val="21"/>
        </w:rPr>
        <w:t>%</w:t>
      </w:r>
      <w:r w:rsidR="0039327F" w:rsidRPr="007A1A5C">
        <w:rPr>
          <w:rFonts w:ascii="宋体" w:hAnsi="宋体" w:cs="宋体" w:hint="eastAsia"/>
          <w:szCs w:val="21"/>
        </w:rPr>
        <w:t>以下</w:t>
      </w:r>
      <w:r w:rsidR="00431036" w:rsidRPr="007A1A5C">
        <w:rPr>
          <w:rFonts w:ascii="宋体" w:hAnsi="宋体" w:cs="宋体" w:hint="eastAsia"/>
          <w:szCs w:val="21"/>
        </w:rPr>
        <w:t>，</w:t>
      </w:r>
      <w:r w:rsidR="00A20087" w:rsidRPr="007A1A5C">
        <w:rPr>
          <w:rFonts w:ascii="宋体" w:hAnsi="宋体" w:cs="宋体" w:hint="eastAsia"/>
          <w:szCs w:val="21"/>
        </w:rPr>
        <w:t>生霉粒</w:t>
      </w:r>
      <w:r w:rsidR="00431036" w:rsidRPr="007A1A5C">
        <w:rPr>
          <w:rFonts w:ascii="宋体" w:hAnsi="宋体" w:cs="宋体" w:hint="eastAsia"/>
          <w:szCs w:val="21"/>
        </w:rPr>
        <w:t>在</w:t>
      </w:r>
      <w:r w:rsidR="00431036" w:rsidRPr="007A1A5C">
        <w:rPr>
          <w:rFonts w:ascii="宋体" w:hAnsi="宋体" w:cs="宋体"/>
          <w:szCs w:val="21"/>
        </w:rPr>
        <w:t>1%</w:t>
      </w:r>
      <w:r w:rsidR="00431036" w:rsidRPr="007A1A5C">
        <w:rPr>
          <w:rFonts w:ascii="宋体" w:hAnsi="宋体" w:cs="宋体" w:hint="eastAsia"/>
          <w:szCs w:val="21"/>
        </w:rPr>
        <w:t>以下</w:t>
      </w:r>
      <w:r w:rsidR="00A20087" w:rsidRPr="007A1A5C">
        <w:rPr>
          <w:rFonts w:ascii="宋体" w:hAnsi="宋体" w:cs="宋体" w:hint="eastAsia"/>
          <w:szCs w:val="21"/>
        </w:rPr>
        <w:t>，黄曲霉毒素在可控范围内</w:t>
      </w:r>
      <w:r w:rsidR="0064325E" w:rsidRPr="007A1A5C">
        <w:rPr>
          <w:rFonts w:ascii="宋体" w:hAnsi="宋体" w:cs="宋体" w:hint="eastAsia"/>
          <w:szCs w:val="21"/>
        </w:rPr>
        <w:t>。当</w:t>
      </w:r>
      <w:r w:rsidR="00431036" w:rsidRPr="007A1A5C">
        <w:rPr>
          <w:rFonts w:ascii="宋体" w:hAnsi="宋体" w:cs="宋体" w:hint="eastAsia"/>
          <w:szCs w:val="21"/>
        </w:rPr>
        <w:t>玉米</w:t>
      </w:r>
      <w:r w:rsidR="0064325E" w:rsidRPr="007A1A5C">
        <w:rPr>
          <w:rFonts w:ascii="宋体" w:hAnsi="宋体" w:cs="宋体" w:hint="eastAsia"/>
          <w:szCs w:val="21"/>
        </w:rPr>
        <w:t>粒</w:t>
      </w:r>
      <w:r w:rsidR="00431036" w:rsidRPr="007A1A5C">
        <w:rPr>
          <w:rFonts w:ascii="宋体" w:hAnsi="宋体" w:cs="宋体" w:hint="eastAsia"/>
          <w:szCs w:val="21"/>
        </w:rPr>
        <w:t>水分在</w:t>
      </w:r>
      <w:r w:rsidR="0064325E" w:rsidRPr="007A1A5C">
        <w:rPr>
          <w:rFonts w:ascii="宋体" w:hAnsi="宋体" w:cs="宋体"/>
          <w:szCs w:val="21"/>
        </w:rPr>
        <w:t>1</w:t>
      </w:r>
      <w:r w:rsidR="0064325E" w:rsidRPr="007A1A5C">
        <w:rPr>
          <w:rFonts w:ascii="宋体" w:hAnsi="宋体" w:cs="宋体" w:hint="eastAsia"/>
          <w:szCs w:val="21"/>
        </w:rPr>
        <w:t>4</w:t>
      </w:r>
      <w:r w:rsidR="00431036" w:rsidRPr="007A1A5C">
        <w:rPr>
          <w:rFonts w:ascii="宋体" w:hAnsi="宋体" w:cs="宋体"/>
          <w:szCs w:val="21"/>
        </w:rPr>
        <w:t>%</w:t>
      </w:r>
      <w:r w:rsidR="00431036" w:rsidRPr="007A1A5C">
        <w:rPr>
          <w:rFonts w:ascii="宋体" w:hAnsi="宋体" w:cs="宋体" w:hint="eastAsia"/>
          <w:szCs w:val="21"/>
        </w:rPr>
        <w:t>以上</w:t>
      </w:r>
      <w:r w:rsidR="00431036" w:rsidRPr="007A1A5C">
        <w:rPr>
          <w:rFonts w:ascii="宋体" w:hAnsi="宋体" w:cs="宋体"/>
          <w:szCs w:val="21"/>
        </w:rPr>
        <w:t>时</w:t>
      </w:r>
      <w:r w:rsidR="00431036" w:rsidRPr="007A1A5C">
        <w:rPr>
          <w:rFonts w:ascii="宋体" w:hAnsi="宋体" w:cs="宋体" w:hint="eastAsia"/>
          <w:szCs w:val="21"/>
        </w:rPr>
        <w:t>，</w:t>
      </w:r>
      <w:r w:rsidR="000201B7" w:rsidRPr="007A1A5C">
        <w:rPr>
          <w:rFonts w:ascii="宋体" w:hAnsi="宋体" w:cs="宋体" w:hint="eastAsia"/>
          <w:szCs w:val="21"/>
        </w:rPr>
        <w:t>应</w:t>
      </w:r>
      <w:r w:rsidR="00431036" w:rsidRPr="007A1A5C">
        <w:rPr>
          <w:rFonts w:ascii="宋体" w:hAnsi="宋体" w:cs="宋体"/>
          <w:szCs w:val="21"/>
        </w:rPr>
        <w:t>按照</w:t>
      </w:r>
      <w:r w:rsidR="0064325E" w:rsidRPr="007A1A5C">
        <w:rPr>
          <w:rFonts w:ascii="宋体" w:hAnsi="宋体" w:cs="宋体" w:hint="eastAsia"/>
          <w:szCs w:val="21"/>
        </w:rPr>
        <w:t>本标准相关</w:t>
      </w:r>
      <w:r w:rsidR="00431036" w:rsidRPr="007A1A5C">
        <w:rPr>
          <w:rFonts w:ascii="宋体" w:hAnsi="宋体" w:cs="宋体"/>
          <w:szCs w:val="21"/>
        </w:rPr>
        <w:t>要求将水分降低</w:t>
      </w:r>
      <w:r w:rsidR="000201B7" w:rsidRPr="007A1A5C">
        <w:rPr>
          <w:rFonts w:ascii="宋体" w:hAnsi="宋体" w:cs="宋体" w:hint="eastAsia"/>
          <w:szCs w:val="21"/>
        </w:rPr>
        <w:t>至</w:t>
      </w:r>
      <w:r w:rsidR="00431036" w:rsidRPr="007A1A5C">
        <w:rPr>
          <w:rFonts w:ascii="宋体" w:hAnsi="宋体" w:cs="宋体"/>
          <w:szCs w:val="21"/>
        </w:rPr>
        <w:t>符合要</w:t>
      </w:r>
      <w:r w:rsidR="00431036" w:rsidRPr="007A1A5C">
        <w:rPr>
          <w:rFonts w:ascii="宋体" w:hAnsi="宋体" w:cs="宋体" w:hint="eastAsia"/>
          <w:szCs w:val="21"/>
        </w:rPr>
        <w:t>求</w:t>
      </w:r>
      <w:r w:rsidR="00431036" w:rsidRPr="007A1A5C">
        <w:rPr>
          <w:rFonts w:ascii="宋体" w:hAnsi="宋体" w:cs="宋体"/>
          <w:szCs w:val="21"/>
        </w:rPr>
        <w:t>。</w:t>
      </w:r>
    </w:p>
    <w:p w:rsidR="00A20087" w:rsidRPr="007A1A5C" w:rsidRDefault="00215AEA" w:rsidP="00F92641">
      <w:r w:rsidRPr="007A1A5C">
        <w:rPr>
          <w:rFonts w:ascii="黑体" w:eastAsia="黑体" w:hAnsi="黑体" w:cs="宋体" w:hint="eastAsia"/>
          <w:szCs w:val="21"/>
        </w:rPr>
        <w:t>5.6</w:t>
      </w:r>
      <w:r w:rsidR="006D30F2" w:rsidRPr="007A1A5C">
        <w:rPr>
          <w:rFonts w:ascii="黑体" w:eastAsia="黑体" w:hAnsi="黑体" w:cs="宋体"/>
          <w:szCs w:val="21"/>
        </w:rPr>
        <w:t xml:space="preserve"> </w:t>
      </w:r>
      <w:r w:rsidR="006D30F2" w:rsidRPr="007A1A5C">
        <w:rPr>
          <w:rFonts w:ascii="宋体" w:hAnsi="宋体" w:cs="宋体" w:hint="eastAsia"/>
          <w:szCs w:val="21"/>
        </w:rPr>
        <w:t>应对入厂</w:t>
      </w:r>
      <w:r w:rsidR="00CE0ECF" w:rsidRPr="007A1A5C">
        <w:rPr>
          <w:rFonts w:ascii="宋体" w:hAnsi="宋体" w:cs="宋体" w:hint="eastAsia"/>
          <w:szCs w:val="21"/>
        </w:rPr>
        <w:t>玉米</w:t>
      </w:r>
      <w:r w:rsidR="00A20087" w:rsidRPr="007A1A5C">
        <w:rPr>
          <w:rFonts w:ascii="宋体" w:hAnsi="宋体" w:cs="宋体" w:hint="eastAsia"/>
          <w:szCs w:val="21"/>
        </w:rPr>
        <w:t>进行分选，进一步去除霉变粒、破损粒或颜色异常粒，以防止其进入下一步的生产加</w:t>
      </w:r>
      <w:r w:rsidR="00A20087" w:rsidRPr="007A1A5C">
        <w:rPr>
          <w:rFonts w:hint="eastAsia"/>
        </w:rPr>
        <w:t>工环节。</w:t>
      </w:r>
    </w:p>
    <w:p w:rsidR="00A20087" w:rsidRPr="007A1A5C" w:rsidRDefault="00215AEA" w:rsidP="00F92641">
      <w:r w:rsidRPr="007A1A5C">
        <w:rPr>
          <w:rFonts w:ascii="黑体" w:eastAsia="黑体" w:hAnsi="黑体" w:cs="宋体" w:hint="eastAsia"/>
          <w:szCs w:val="21"/>
        </w:rPr>
        <w:t>5.7</w:t>
      </w:r>
      <w:r w:rsidR="00A20087" w:rsidRPr="007A1A5C">
        <w:rPr>
          <w:rFonts w:ascii="黑体" w:eastAsia="黑体" w:hAnsi="黑体" w:cs="宋体"/>
          <w:szCs w:val="21"/>
        </w:rPr>
        <w:t xml:space="preserve"> </w:t>
      </w:r>
      <w:r w:rsidR="00A20087" w:rsidRPr="007A1A5C">
        <w:rPr>
          <w:rFonts w:hint="eastAsia"/>
        </w:rPr>
        <w:t>分选后</w:t>
      </w:r>
      <w:r w:rsidR="00CE0ECF" w:rsidRPr="007A1A5C">
        <w:rPr>
          <w:rFonts w:hint="eastAsia"/>
        </w:rPr>
        <w:t>玉米</w:t>
      </w:r>
      <w:r w:rsidR="00A20087" w:rsidRPr="007A1A5C">
        <w:rPr>
          <w:rFonts w:hint="eastAsia"/>
        </w:rPr>
        <w:t>的可食用部分的黄曲霉毒素含量应符合</w:t>
      </w:r>
      <w:r w:rsidR="00A20087" w:rsidRPr="007A1A5C">
        <w:rPr>
          <w:rFonts w:hint="eastAsia"/>
        </w:rPr>
        <w:t>GB2761</w:t>
      </w:r>
      <w:r w:rsidR="00A20087" w:rsidRPr="007A1A5C">
        <w:rPr>
          <w:rFonts w:hint="eastAsia"/>
        </w:rPr>
        <w:t>的规定。从分选程序中挑出的不合格</w:t>
      </w:r>
      <w:r w:rsidR="00CE0ECF" w:rsidRPr="007A1A5C">
        <w:rPr>
          <w:rFonts w:hint="eastAsia"/>
        </w:rPr>
        <w:t>玉米</w:t>
      </w:r>
      <w:r w:rsidR="00A20087" w:rsidRPr="007A1A5C">
        <w:rPr>
          <w:rFonts w:hint="eastAsia"/>
        </w:rPr>
        <w:t>应予以销毁或者与可食用食品相隔离，如果用于制取食用油，应分开存放并标识，说明其不能供人直接食用。</w:t>
      </w:r>
    </w:p>
    <w:p w:rsidR="00A20087" w:rsidRPr="00A20087" w:rsidRDefault="00215AEA" w:rsidP="00523390">
      <w:pPr>
        <w:rPr>
          <w:rFonts w:ascii="宋体" w:hAnsi="宋体" w:cs="宋体"/>
          <w:szCs w:val="21"/>
        </w:rPr>
      </w:pPr>
      <w:r w:rsidRPr="007A1A5C">
        <w:rPr>
          <w:rFonts w:ascii="黑体" w:eastAsia="黑体" w:hAnsi="黑体" w:cs="宋体" w:hint="eastAsia"/>
          <w:szCs w:val="21"/>
        </w:rPr>
        <w:t>5.8</w:t>
      </w:r>
      <w:r w:rsidR="00EA7580" w:rsidRPr="007A1A5C">
        <w:rPr>
          <w:rFonts w:ascii="黑体" w:eastAsia="黑体" w:hAnsi="黑体" w:cs="宋体"/>
          <w:szCs w:val="21"/>
        </w:rPr>
        <w:t xml:space="preserve"> </w:t>
      </w:r>
      <w:r w:rsidR="00A20087" w:rsidRPr="007A1A5C">
        <w:rPr>
          <w:rFonts w:hint="eastAsia"/>
        </w:rPr>
        <w:t>制取</w:t>
      </w:r>
      <w:r w:rsidR="00CE0ECF" w:rsidRPr="007A1A5C">
        <w:rPr>
          <w:rFonts w:hint="eastAsia"/>
        </w:rPr>
        <w:t>玉米油</w:t>
      </w:r>
      <w:r w:rsidR="00A20087" w:rsidRPr="007A1A5C">
        <w:rPr>
          <w:rFonts w:hint="eastAsia"/>
        </w:rPr>
        <w:t>时，</w:t>
      </w:r>
      <w:r w:rsidR="000D33BB" w:rsidRPr="00B561B6">
        <w:rPr>
          <w:rFonts w:hint="eastAsia"/>
        </w:rPr>
        <w:t>应在确保不影响营养成分和风味的前提下</w:t>
      </w:r>
      <w:r w:rsidR="000D33BB">
        <w:rPr>
          <w:rFonts w:hint="eastAsia"/>
        </w:rPr>
        <w:t>，</w:t>
      </w:r>
      <w:r w:rsidR="00A20087" w:rsidRPr="007A1A5C">
        <w:rPr>
          <w:rFonts w:hint="eastAsia"/>
        </w:rPr>
        <w:t>应采用安全有效的物理、化学、生物等黄曲霉毒素去除工艺或技术，</w:t>
      </w:r>
      <w:r w:rsidR="00BF570B" w:rsidRPr="007A1A5C">
        <w:rPr>
          <w:rFonts w:hint="eastAsia"/>
        </w:rPr>
        <w:t>如碱炼、吸附、臭氧、紫外照射等），尽量</w:t>
      </w:r>
      <w:r w:rsidR="00A20087" w:rsidRPr="007A1A5C">
        <w:rPr>
          <w:rFonts w:hint="eastAsia"/>
        </w:rPr>
        <w:t>降</w:t>
      </w:r>
      <w:r w:rsidR="00A20087" w:rsidRPr="005C26A6">
        <w:rPr>
          <w:rFonts w:hint="eastAsia"/>
        </w:rPr>
        <w:t>低食用油中黄曲霉毒素的含量。</w:t>
      </w:r>
    </w:p>
    <w:p w:rsidR="00DE7AA1" w:rsidRPr="00F92641" w:rsidRDefault="00B12C29" w:rsidP="00836592">
      <w:pPr>
        <w:tabs>
          <w:tab w:val="left" w:pos="427"/>
        </w:tabs>
        <w:kinsoku w:val="0"/>
        <w:overflowPunct w:val="0"/>
        <w:jc w:val="center"/>
        <w:rPr>
          <w:rFonts w:ascii="黑体" w:eastAsia="黑体" w:hAnsi="黑体"/>
          <w:szCs w:val="21"/>
        </w:rPr>
      </w:pPr>
      <w:r>
        <w:rPr>
          <w:rFonts w:hAnsi="黑体"/>
        </w:rPr>
        <w:br w:type="page"/>
      </w:r>
      <w:r w:rsidR="0043350F" w:rsidRPr="00F92641">
        <w:rPr>
          <w:rFonts w:ascii="黑体" w:eastAsia="黑体" w:hAnsi="黑体" w:hint="eastAsia"/>
          <w:szCs w:val="21"/>
        </w:rPr>
        <w:lastRenderedPageBreak/>
        <w:t>附录</w:t>
      </w:r>
      <w:r w:rsidRPr="00F92641">
        <w:rPr>
          <w:rFonts w:ascii="黑体" w:eastAsia="黑体" w:hAnsi="黑体" w:hint="eastAsia"/>
          <w:szCs w:val="21"/>
        </w:rPr>
        <w:t>3</w:t>
      </w:r>
      <w:r w:rsidR="0043350F" w:rsidRPr="00F92641">
        <w:rPr>
          <w:rFonts w:ascii="黑体" w:eastAsia="黑体" w:hAnsi="黑体" w:hint="eastAsia"/>
          <w:szCs w:val="21"/>
        </w:rPr>
        <w:t xml:space="preserve"> </w:t>
      </w:r>
      <w:r w:rsidRPr="00F92641">
        <w:rPr>
          <w:rFonts w:ascii="黑体" w:eastAsia="黑体" w:hAnsi="黑体" w:hint="eastAsia"/>
          <w:szCs w:val="21"/>
        </w:rPr>
        <w:t>棉籽</w:t>
      </w:r>
    </w:p>
    <w:p w:rsidR="00DF7508" w:rsidRPr="00DF7508" w:rsidRDefault="00DF7508" w:rsidP="001A76F5">
      <w:pPr>
        <w:tabs>
          <w:tab w:val="left" w:pos="427"/>
        </w:tabs>
        <w:kinsoku w:val="0"/>
        <w:overflowPunct w:val="0"/>
        <w:spacing w:beforeLines="50" w:afterLines="50" w:line="360" w:lineRule="auto"/>
        <w:rPr>
          <w:rFonts w:ascii="黑体" w:eastAsia="黑体" w:hAnsi="黑体"/>
          <w:szCs w:val="21"/>
        </w:rPr>
      </w:pPr>
      <w:r w:rsidRPr="00DF7508">
        <w:rPr>
          <w:rFonts w:ascii="黑体" w:eastAsia="黑体" w:hAnsi="黑体" w:hint="eastAsia"/>
          <w:szCs w:val="21"/>
        </w:rPr>
        <w:t>1</w:t>
      </w:r>
      <w:r w:rsidRPr="00DF7508">
        <w:rPr>
          <w:rFonts w:ascii="黑体" w:eastAsia="黑体" w:hAnsi="黑体" w:hint="eastAsia"/>
          <w:szCs w:val="21"/>
        </w:rPr>
        <w:tab/>
        <w:t>籽棉</w:t>
      </w:r>
      <w:r w:rsidR="009F42DD">
        <w:rPr>
          <w:rFonts w:ascii="黑体" w:eastAsia="黑体" w:hAnsi="黑体" w:hint="eastAsia"/>
          <w:szCs w:val="21"/>
        </w:rPr>
        <w:t>采</w:t>
      </w:r>
      <w:r w:rsidRPr="00DF7508">
        <w:rPr>
          <w:rFonts w:ascii="黑体" w:eastAsia="黑体" w:hAnsi="黑体" w:hint="eastAsia"/>
          <w:szCs w:val="21"/>
        </w:rPr>
        <w:t>收</w:t>
      </w:r>
    </w:p>
    <w:p w:rsidR="009E31F2" w:rsidRDefault="009E31F2" w:rsidP="00DF7508">
      <w:pPr>
        <w:tabs>
          <w:tab w:val="left" w:pos="427"/>
        </w:tabs>
        <w:kinsoku w:val="0"/>
        <w:overflowPunct w:val="0"/>
        <w:rPr>
          <w:rFonts w:ascii="宋体" w:hAnsi="宋体"/>
          <w:szCs w:val="21"/>
        </w:rPr>
      </w:pPr>
      <w:r w:rsidRPr="000C2598">
        <w:rPr>
          <w:rFonts w:ascii="黑体" w:eastAsia="黑体" w:hAnsi="黑体" w:hint="eastAsia"/>
          <w:szCs w:val="21"/>
        </w:rPr>
        <w:t>1.1</w:t>
      </w:r>
      <w:r w:rsidR="007A1A5C">
        <w:rPr>
          <w:rFonts w:ascii="宋体" w:hAnsi="宋体" w:hint="eastAsia"/>
          <w:szCs w:val="21"/>
        </w:rPr>
        <w:t>应</w:t>
      </w:r>
      <w:r>
        <w:rPr>
          <w:rFonts w:ascii="宋体" w:hAnsi="宋体" w:hint="eastAsia"/>
          <w:szCs w:val="21"/>
        </w:rPr>
        <w:t>符合正文</w:t>
      </w:r>
      <w:r w:rsidR="007A1A5C">
        <w:rPr>
          <w:rFonts w:ascii="宋体" w:hAnsi="宋体" w:hint="eastAsia"/>
          <w:szCs w:val="21"/>
        </w:rPr>
        <w:t>第3章的要求。</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1.</w:t>
      </w:r>
      <w:r w:rsidR="009E31F2" w:rsidRPr="000C2598">
        <w:rPr>
          <w:rFonts w:ascii="黑体" w:eastAsia="黑体" w:hAnsi="黑体" w:hint="eastAsia"/>
          <w:szCs w:val="21"/>
        </w:rPr>
        <w:t>2</w:t>
      </w:r>
      <w:r w:rsidRPr="00DF7508">
        <w:rPr>
          <w:rFonts w:ascii="宋体" w:hAnsi="宋体" w:hint="eastAsia"/>
          <w:szCs w:val="21"/>
        </w:rPr>
        <w:t xml:space="preserve"> 棉花成熟后应尽快收获。收获后的籽棉应放置在通风、干燥的地方暂存。</w:t>
      </w:r>
    </w:p>
    <w:p w:rsidR="004F0F5E"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1.</w:t>
      </w:r>
      <w:r w:rsidR="009E31F2" w:rsidRPr="000C2598">
        <w:rPr>
          <w:rFonts w:ascii="黑体" w:eastAsia="黑体" w:hAnsi="黑体" w:hint="eastAsia"/>
          <w:szCs w:val="21"/>
        </w:rPr>
        <w:t>3</w:t>
      </w:r>
      <w:r w:rsidRPr="00DF7508">
        <w:rPr>
          <w:rFonts w:ascii="宋体" w:hAnsi="宋体" w:hint="eastAsia"/>
          <w:szCs w:val="21"/>
        </w:rPr>
        <w:t>人工采收时</w:t>
      </w:r>
      <w:r w:rsidR="004F0F5E">
        <w:rPr>
          <w:rFonts w:ascii="宋体" w:hAnsi="宋体" w:hint="eastAsia"/>
          <w:szCs w:val="21"/>
        </w:rPr>
        <w:t>应</w:t>
      </w:r>
      <w:r w:rsidRPr="00DF7508">
        <w:rPr>
          <w:rFonts w:ascii="宋体" w:hAnsi="宋体" w:hint="eastAsia"/>
          <w:szCs w:val="21"/>
        </w:rPr>
        <w:t>将僵瓣花与正常籽棉分开采收，</w:t>
      </w:r>
    </w:p>
    <w:p w:rsidR="004F0F5E" w:rsidRPr="00DF7508" w:rsidRDefault="004F0F5E" w:rsidP="004F0F5E">
      <w:pPr>
        <w:tabs>
          <w:tab w:val="left" w:pos="427"/>
        </w:tabs>
        <w:kinsoku w:val="0"/>
        <w:overflowPunct w:val="0"/>
        <w:rPr>
          <w:rFonts w:ascii="宋体" w:hAnsi="宋体"/>
          <w:szCs w:val="21"/>
        </w:rPr>
      </w:pPr>
      <w:r w:rsidRPr="000C2598">
        <w:rPr>
          <w:rFonts w:ascii="黑体" w:eastAsia="黑体" w:hAnsi="黑体" w:hint="eastAsia"/>
          <w:szCs w:val="21"/>
        </w:rPr>
        <w:t>1.</w:t>
      </w:r>
      <w:r w:rsidR="009E31F2" w:rsidRPr="000C2598">
        <w:rPr>
          <w:rFonts w:ascii="黑体" w:eastAsia="黑体" w:hAnsi="黑体" w:hint="eastAsia"/>
          <w:szCs w:val="21"/>
        </w:rPr>
        <w:t>4</w:t>
      </w:r>
      <w:r w:rsidRPr="00DF7508">
        <w:rPr>
          <w:rFonts w:ascii="宋体" w:hAnsi="宋体" w:hint="eastAsia"/>
          <w:szCs w:val="21"/>
        </w:rPr>
        <w:t xml:space="preserve"> 机械采收</w:t>
      </w:r>
      <w:r w:rsidR="009E31F2" w:rsidRPr="00DF7508">
        <w:rPr>
          <w:rFonts w:ascii="宋体" w:hAnsi="宋体" w:hint="eastAsia"/>
          <w:szCs w:val="21"/>
        </w:rPr>
        <w:t>前</w:t>
      </w:r>
      <w:r w:rsidR="009E31F2">
        <w:rPr>
          <w:rFonts w:ascii="宋体" w:hAnsi="宋体" w:hint="eastAsia"/>
          <w:szCs w:val="21"/>
        </w:rPr>
        <w:t>可</w:t>
      </w:r>
      <w:r w:rsidR="009E31F2" w:rsidRPr="00DF7508">
        <w:rPr>
          <w:rFonts w:ascii="宋体" w:hAnsi="宋体" w:hint="eastAsia"/>
          <w:szCs w:val="21"/>
        </w:rPr>
        <w:t>使用脱叶剂、催熟剂等，</w:t>
      </w:r>
      <w:r w:rsidR="00D43B73" w:rsidRPr="00EB2531">
        <w:rPr>
          <w:rFonts w:ascii="宋体" w:hAnsi="宋体" w:hint="eastAsia"/>
          <w:szCs w:val="21"/>
        </w:rPr>
        <w:t>尽量减少棉花枝叶、</w:t>
      </w:r>
      <w:proofErr w:type="gramStart"/>
      <w:r w:rsidR="00D43B73" w:rsidRPr="00EB2531">
        <w:rPr>
          <w:rFonts w:ascii="宋体" w:hAnsi="宋体" w:hint="eastAsia"/>
          <w:szCs w:val="21"/>
        </w:rPr>
        <w:t>棉花桃壳等</w:t>
      </w:r>
      <w:proofErr w:type="gramEnd"/>
      <w:r w:rsidR="00D43B73" w:rsidRPr="00EB2531">
        <w:rPr>
          <w:rFonts w:ascii="宋体" w:hAnsi="宋体" w:hint="eastAsia"/>
          <w:szCs w:val="21"/>
        </w:rPr>
        <w:t>棉花作物其他组织部分混入籽棉。</w:t>
      </w:r>
    </w:p>
    <w:p w:rsidR="00DF7508" w:rsidRPr="00DF7508" w:rsidRDefault="00DF7508" w:rsidP="001A76F5">
      <w:pPr>
        <w:tabs>
          <w:tab w:val="left" w:pos="427"/>
        </w:tabs>
        <w:kinsoku w:val="0"/>
        <w:overflowPunct w:val="0"/>
        <w:spacing w:beforeLines="50" w:afterLines="50" w:line="360" w:lineRule="auto"/>
        <w:rPr>
          <w:rFonts w:ascii="黑体" w:eastAsia="黑体" w:hAnsi="黑体"/>
          <w:szCs w:val="21"/>
        </w:rPr>
      </w:pPr>
      <w:r w:rsidRPr="00DF7508">
        <w:rPr>
          <w:rFonts w:ascii="黑体" w:eastAsia="黑体" w:hAnsi="黑体" w:hint="eastAsia"/>
          <w:szCs w:val="21"/>
        </w:rPr>
        <w:t>2   籽棉</w:t>
      </w:r>
      <w:r w:rsidR="002007E7">
        <w:rPr>
          <w:rFonts w:ascii="黑体" w:eastAsia="黑体" w:hAnsi="黑体" w:hint="eastAsia"/>
          <w:szCs w:val="21"/>
        </w:rPr>
        <w:t>储存</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2.1</w:t>
      </w:r>
      <w:r w:rsidRPr="00DF7508">
        <w:rPr>
          <w:rFonts w:ascii="宋体" w:hAnsi="宋体" w:hint="eastAsia"/>
          <w:szCs w:val="21"/>
        </w:rPr>
        <w:t>人工采收籽棉后，尽快放入花场或其他场地进行晾晒，场地应周边无污染，堆垛高于地面，每日将籽棉在垛上翻晒，待水分降至12%以后，送轧花厂进行加工。</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 xml:space="preserve">2.2 </w:t>
      </w:r>
      <w:r w:rsidRPr="00DF7508">
        <w:rPr>
          <w:rFonts w:ascii="宋体" w:hAnsi="宋体" w:hint="eastAsia"/>
          <w:szCs w:val="21"/>
        </w:rPr>
        <w:t>机械采收籽棉，直接送轧花厂进行加工。</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 xml:space="preserve">2.3 </w:t>
      </w:r>
      <w:r w:rsidRPr="00DF7508">
        <w:rPr>
          <w:rFonts w:ascii="宋体" w:hAnsi="宋体" w:hint="eastAsia"/>
          <w:szCs w:val="21"/>
        </w:rPr>
        <w:t>籽棉在</w:t>
      </w:r>
      <w:r w:rsidR="002007E7">
        <w:rPr>
          <w:rFonts w:ascii="宋体" w:hAnsi="宋体" w:hint="eastAsia"/>
          <w:szCs w:val="21"/>
        </w:rPr>
        <w:t>储存</w:t>
      </w:r>
      <w:r w:rsidRPr="00DF7508">
        <w:rPr>
          <w:rFonts w:ascii="宋体" w:hAnsi="宋体" w:hint="eastAsia"/>
          <w:szCs w:val="21"/>
        </w:rPr>
        <w:t>过程中注意温度检测，垛位温度超过35℃，应采取通风降温，对于发霉籽棉应单独选出单独加工。</w:t>
      </w:r>
    </w:p>
    <w:p w:rsidR="00DF7508" w:rsidRPr="00DF7508" w:rsidRDefault="00DF7508" w:rsidP="00DF7508">
      <w:pPr>
        <w:tabs>
          <w:tab w:val="left" w:pos="427"/>
        </w:tabs>
        <w:kinsoku w:val="0"/>
        <w:overflowPunct w:val="0"/>
        <w:rPr>
          <w:rFonts w:ascii="宋体" w:hAnsi="宋体"/>
          <w:szCs w:val="21"/>
        </w:rPr>
      </w:pPr>
    </w:p>
    <w:p w:rsidR="00DF7508" w:rsidRPr="00DF7508" w:rsidRDefault="00DF7508" w:rsidP="001A76F5">
      <w:pPr>
        <w:tabs>
          <w:tab w:val="left" w:pos="427"/>
        </w:tabs>
        <w:kinsoku w:val="0"/>
        <w:overflowPunct w:val="0"/>
        <w:spacing w:beforeLines="50" w:afterLines="50" w:line="360" w:lineRule="auto"/>
        <w:rPr>
          <w:rFonts w:ascii="黑体" w:eastAsia="黑体" w:hAnsi="黑体"/>
          <w:szCs w:val="21"/>
        </w:rPr>
      </w:pPr>
      <w:r w:rsidRPr="00DF7508">
        <w:rPr>
          <w:rFonts w:ascii="黑体" w:eastAsia="黑体" w:hAnsi="黑体" w:hint="eastAsia"/>
          <w:szCs w:val="21"/>
        </w:rPr>
        <w:t>3. 棉籽</w:t>
      </w:r>
      <w:r w:rsidR="002007E7">
        <w:rPr>
          <w:rFonts w:ascii="黑体" w:eastAsia="黑体" w:hAnsi="黑体" w:hint="eastAsia"/>
          <w:szCs w:val="21"/>
        </w:rPr>
        <w:t>储存</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 xml:space="preserve">3.1 </w:t>
      </w:r>
      <w:r w:rsidRPr="00DF7508">
        <w:rPr>
          <w:rFonts w:ascii="宋体" w:hAnsi="宋体" w:hint="eastAsia"/>
          <w:szCs w:val="21"/>
        </w:rPr>
        <w:t>棉籽在</w:t>
      </w:r>
      <w:r w:rsidR="002007E7">
        <w:rPr>
          <w:rFonts w:ascii="宋体" w:hAnsi="宋体" w:hint="eastAsia"/>
          <w:szCs w:val="21"/>
        </w:rPr>
        <w:t>储存</w:t>
      </w:r>
      <w:r w:rsidRPr="00DF7508">
        <w:rPr>
          <w:rFonts w:ascii="宋体" w:hAnsi="宋体" w:hint="eastAsia"/>
          <w:szCs w:val="21"/>
        </w:rPr>
        <w:t>前应对水分、杂质、霉变率等指标进行检测，水分一般≤12%的棉籽可长期存放。超过12%水分的棉籽应单独存放，并定期检测内部温度变化。杂质中不能出现无机杂质如泥土，砂石等。</w:t>
      </w:r>
      <w:proofErr w:type="gramStart"/>
      <w:r w:rsidRPr="00DF7508">
        <w:rPr>
          <w:rFonts w:ascii="宋体" w:hAnsi="宋体" w:hint="eastAsia"/>
          <w:szCs w:val="21"/>
        </w:rPr>
        <w:t>破损粒高的</w:t>
      </w:r>
      <w:proofErr w:type="gramEnd"/>
      <w:r w:rsidRPr="00DF7508">
        <w:rPr>
          <w:rFonts w:ascii="宋体" w:hAnsi="宋体" w:hint="eastAsia"/>
          <w:szCs w:val="21"/>
        </w:rPr>
        <w:t>棉籽需要单独存放并及早加工。进厂严格控制霉变棉籽，出现发霉棉籽禁止作为油料进行加工。</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 xml:space="preserve">3.2 </w:t>
      </w:r>
      <w:r w:rsidRPr="00DF7508">
        <w:rPr>
          <w:rFonts w:ascii="宋体" w:hAnsi="宋体" w:hint="eastAsia"/>
          <w:szCs w:val="21"/>
        </w:rPr>
        <w:t>棉籽存放在场地应具有清洁干燥、防雨、防潮、防鼠、防鸟等措施。应离墙35cm、</w:t>
      </w:r>
      <w:proofErr w:type="gramStart"/>
      <w:r w:rsidRPr="00DF7508">
        <w:rPr>
          <w:rFonts w:ascii="宋体" w:hAnsi="宋体" w:hint="eastAsia"/>
          <w:szCs w:val="21"/>
        </w:rPr>
        <w:t>离顶</w:t>
      </w:r>
      <w:proofErr w:type="gramEnd"/>
      <w:r w:rsidRPr="00DF7508">
        <w:rPr>
          <w:rFonts w:ascii="宋体" w:hAnsi="宋体" w:hint="eastAsia"/>
          <w:szCs w:val="21"/>
        </w:rPr>
        <w:t>10cm存放避免产生发霉。</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 xml:space="preserve">3.3 </w:t>
      </w:r>
      <w:r w:rsidRPr="00DF7508">
        <w:rPr>
          <w:rFonts w:ascii="宋体" w:hAnsi="宋体" w:hint="eastAsia"/>
          <w:szCs w:val="21"/>
        </w:rPr>
        <w:t>棉籽</w:t>
      </w:r>
      <w:r w:rsidR="002007E7">
        <w:rPr>
          <w:rFonts w:ascii="宋体" w:hAnsi="宋体" w:hint="eastAsia"/>
          <w:szCs w:val="21"/>
        </w:rPr>
        <w:t>储存</w:t>
      </w:r>
      <w:r w:rsidRPr="00DF7508">
        <w:rPr>
          <w:rFonts w:ascii="宋体" w:hAnsi="宋体" w:hint="eastAsia"/>
          <w:szCs w:val="21"/>
        </w:rPr>
        <w:t>过程中应注意定期检查垛位内部温度，出现温度超过35℃时及时进行通风降温。出现霉变籽粒及时选出，不可回到垛位上正常棉籽中。</w:t>
      </w:r>
    </w:p>
    <w:p w:rsidR="00DF7508" w:rsidRPr="00DF7508" w:rsidRDefault="00DF7508" w:rsidP="001A76F5">
      <w:pPr>
        <w:tabs>
          <w:tab w:val="left" w:pos="427"/>
        </w:tabs>
        <w:kinsoku w:val="0"/>
        <w:overflowPunct w:val="0"/>
        <w:spacing w:beforeLines="50" w:afterLines="50" w:line="360" w:lineRule="auto"/>
        <w:rPr>
          <w:rFonts w:ascii="黑体" w:eastAsia="黑体" w:hAnsi="黑体"/>
          <w:szCs w:val="21"/>
        </w:rPr>
      </w:pPr>
      <w:r w:rsidRPr="00DF7508">
        <w:rPr>
          <w:rFonts w:ascii="黑体" w:eastAsia="黑体" w:hAnsi="黑体" w:hint="eastAsia"/>
          <w:szCs w:val="21"/>
        </w:rPr>
        <w:t>4  加工</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4.1</w:t>
      </w:r>
      <w:r w:rsidRPr="00DF7508">
        <w:rPr>
          <w:rFonts w:ascii="宋体" w:hAnsi="宋体" w:hint="eastAsia"/>
          <w:szCs w:val="21"/>
        </w:rPr>
        <w:t>棉籽进入加工工艺时首选进行筛选、风选，去除棉籽中的杂质，出现霉变粒应选出不得进入加工工艺流程。</w:t>
      </w:r>
    </w:p>
    <w:p w:rsidR="00DF7508"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4.2</w:t>
      </w:r>
      <w:r w:rsidRPr="00DF7508">
        <w:rPr>
          <w:rFonts w:ascii="宋体" w:hAnsi="宋体" w:hint="eastAsia"/>
          <w:szCs w:val="21"/>
        </w:rPr>
        <w:t xml:space="preserve"> 分选后经过脱壳的棉籽黄曲霉毒素含量应符合GB2761的规定。</w:t>
      </w:r>
    </w:p>
    <w:p w:rsidR="001F0702" w:rsidRPr="00DF7508" w:rsidRDefault="00DF7508" w:rsidP="00DF7508">
      <w:pPr>
        <w:tabs>
          <w:tab w:val="left" w:pos="427"/>
        </w:tabs>
        <w:kinsoku w:val="0"/>
        <w:overflowPunct w:val="0"/>
        <w:rPr>
          <w:rFonts w:ascii="宋体" w:hAnsi="宋体"/>
          <w:szCs w:val="21"/>
        </w:rPr>
      </w:pPr>
      <w:r w:rsidRPr="000C2598">
        <w:rPr>
          <w:rFonts w:ascii="黑体" w:eastAsia="黑体" w:hAnsi="黑体" w:hint="eastAsia"/>
          <w:szCs w:val="21"/>
        </w:rPr>
        <w:t>4.3</w:t>
      </w:r>
      <w:r w:rsidRPr="00DF7508">
        <w:rPr>
          <w:rFonts w:ascii="宋体" w:hAnsi="宋体" w:hint="eastAsia"/>
          <w:szCs w:val="21"/>
        </w:rPr>
        <w:t xml:space="preserve"> 制取棉籽油时，应采用安全有效的物理、化学、生物等黄曲霉毒素去除工艺或技术（如碱炼、吸附、臭氧、紫外照射等），尽量降低食用油中黄曲霉毒素的含量。</w:t>
      </w:r>
    </w:p>
    <w:p w:rsidR="00B12C29" w:rsidRPr="00BA591B" w:rsidRDefault="00B12C29" w:rsidP="00F261B5">
      <w:pPr>
        <w:tabs>
          <w:tab w:val="left" w:pos="427"/>
        </w:tabs>
        <w:kinsoku w:val="0"/>
        <w:overflowPunct w:val="0"/>
        <w:jc w:val="center"/>
        <w:rPr>
          <w:rFonts w:ascii="黑体" w:eastAsia="黑体" w:hAnsi="黑体"/>
        </w:rPr>
      </w:pPr>
      <w:r w:rsidRPr="00AE7154">
        <w:rPr>
          <w:rFonts w:ascii="宋体" w:hAnsi="宋体"/>
          <w:szCs w:val="21"/>
        </w:rPr>
        <w:br w:type="page"/>
      </w:r>
      <w:r w:rsidRPr="00BA591B">
        <w:rPr>
          <w:rFonts w:ascii="黑体" w:eastAsia="黑体" w:hAnsi="黑体" w:hint="eastAsia"/>
        </w:rPr>
        <w:lastRenderedPageBreak/>
        <w:t>附录</w:t>
      </w:r>
      <w:r w:rsidRPr="001A61FE">
        <w:rPr>
          <w:rFonts w:ascii="黑体" w:eastAsia="黑体" w:hAnsi="黑体" w:hint="eastAsia"/>
        </w:rPr>
        <w:t>4</w:t>
      </w:r>
      <w:r w:rsidR="005939D9" w:rsidRPr="001A61FE">
        <w:rPr>
          <w:rFonts w:ascii="黑体" w:eastAsia="黑体" w:hAnsi="黑体" w:hint="eastAsia"/>
        </w:rPr>
        <w:t xml:space="preserve"> </w:t>
      </w:r>
      <w:r w:rsidR="0051011D" w:rsidRPr="001A61FE">
        <w:rPr>
          <w:rFonts w:ascii="黑体" w:eastAsia="黑体" w:hAnsi="黑体" w:hint="eastAsia"/>
        </w:rPr>
        <w:t>树果</w:t>
      </w:r>
    </w:p>
    <w:p w:rsidR="001A61FE" w:rsidRDefault="001A61FE" w:rsidP="003D34FB">
      <w:pPr>
        <w:pStyle w:val="aff7"/>
        <w:jc w:val="left"/>
        <w:rPr>
          <w:rFonts w:asciiTheme="minorEastAsia" w:eastAsiaTheme="minorEastAsia" w:hAnsiTheme="minorEastAsia"/>
        </w:rPr>
      </w:pPr>
    </w:p>
    <w:p w:rsidR="003D34FB" w:rsidRPr="001C7502" w:rsidRDefault="001E0180" w:rsidP="003D34FB">
      <w:pPr>
        <w:pStyle w:val="aff7"/>
        <w:jc w:val="left"/>
        <w:rPr>
          <w:rFonts w:asciiTheme="minorEastAsia" w:eastAsiaTheme="minorEastAsia" w:hAnsiTheme="minorEastAsia"/>
        </w:rPr>
      </w:pPr>
      <w:r>
        <w:rPr>
          <w:rFonts w:asciiTheme="minorEastAsia" w:eastAsiaTheme="minorEastAsia" w:hAnsiTheme="minorEastAsia" w:hint="eastAsia"/>
        </w:rPr>
        <w:t>注：本附录的适用</w:t>
      </w:r>
      <w:r w:rsidR="006C2F6F">
        <w:rPr>
          <w:rFonts w:asciiTheme="minorEastAsia" w:eastAsiaTheme="minorEastAsia" w:hAnsiTheme="minorEastAsia" w:hint="eastAsia"/>
        </w:rPr>
        <w:t>范围</w:t>
      </w:r>
      <w:r>
        <w:rPr>
          <w:rFonts w:asciiTheme="minorEastAsia" w:eastAsiaTheme="minorEastAsia" w:hAnsiTheme="minorEastAsia" w:hint="eastAsia"/>
        </w:rPr>
        <w:t>包括</w:t>
      </w:r>
      <w:r w:rsidR="006C2F6F">
        <w:rPr>
          <w:rFonts w:asciiTheme="minorEastAsia" w:eastAsiaTheme="minorEastAsia" w:hAnsiTheme="minorEastAsia" w:hint="eastAsia"/>
        </w:rPr>
        <w:t>：</w:t>
      </w:r>
      <w:r>
        <w:rPr>
          <w:rFonts w:asciiTheme="minorEastAsia" w:eastAsiaTheme="minorEastAsia" w:hAnsiTheme="minorEastAsia" w:hint="eastAsia"/>
        </w:rPr>
        <w:t>松子、</w:t>
      </w:r>
      <w:r w:rsidR="009E31F2">
        <w:rPr>
          <w:rFonts w:asciiTheme="minorEastAsia" w:eastAsiaTheme="minorEastAsia" w:hAnsiTheme="minorEastAsia" w:hint="eastAsia"/>
        </w:rPr>
        <w:t>巴西果</w:t>
      </w:r>
      <w:r>
        <w:rPr>
          <w:rFonts w:asciiTheme="minorEastAsia" w:eastAsiaTheme="minorEastAsia" w:hAnsiTheme="minorEastAsia" w:hint="eastAsia"/>
        </w:rPr>
        <w:t>、榛子、核桃、开心果、无花果。</w:t>
      </w:r>
    </w:p>
    <w:p w:rsidR="00D575DF" w:rsidRDefault="00527967" w:rsidP="001A76F5">
      <w:pPr>
        <w:widowControl/>
        <w:autoSpaceDE w:val="0"/>
        <w:autoSpaceDN w:val="0"/>
        <w:spacing w:beforeLines="50" w:afterLines="50" w:line="360" w:lineRule="auto"/>
        <w:ind w:left="420" w:hangingChars="200" w:hanging="420"/>
        <w:jc w:val="left"/>
        <w:rPr>
          <w:rFonts w:ascii="黑体" w:eastAsia="黑体" w:hAnsi="黑体"/>
          <w:noProof/>
          <w:kern w:val="0"/>
          <w:szCs w:val="21"/>
        </w:rPr>
      </w:pPr>
      <w:r w:rsidRPr="00527967">
        <w:rPr>
          <w:rFonts w:ascii="黑体" w:eastAsia="黑体" w:hAnsi="黑体"/>
          <w:noProof/>
          <w:kern w:val="0"/>
          <w:szCs w:val="21"/>
        </w:rPr>
        <w:t>1</w:t>
      </w:r>
      <w:r w:rsidRPr="00527967">
        <w:rPr>
          <w:rFonts w:ascii="黑体" w:eastAsia="黑体" w:hAnsi="黑体" w:hint="eastAsia"/>
          <w:noProof/>
          <w:kern w:val="0"/>
          <w:szCs w:val="21"/>
        </w:rPr>
        <w:t xml:space="preserve"> 采收</w:t>
      </w:r>
    </w:p>
    <w:p w:rsidR="002420CD" w:rsidRPr="002420CD" w:rsidRDefault="002420CD" w:rsidP="007A1A5C">
      <w:pPr>
        <w:widowControl/>
        <w:numPr>
          <w:ilvl w:val="1"/>
          <w:numId w:val="34"/>
        </w:numPr>
        <w:autoSpaceDE w:val="0"/>
        <w:autoSpaceDN w:val="0"/>
        <w:ind w:left="0" w:firstLine="0"/>
        <w:jc w:val="left"/>
        <w:rPr>
          <w:noProof/>
          <w:kern w:val="0"/>
          <w:szCs w:val="21"/>
        </w:rPr>
      </w:pPr>
      <w:r w:rsidRPr="002420CD">
        <w:rPr>
          <w:noProof/>
          <w:kern w:val="0"/>
          <w:szCs w:val="21"/>
        </w:rPr>
        <w:t>应在树果成熟后尽快收获，以尽量减少由黄曲霉</w:t>
      </w:r>
      <w:r w:rsidR="00F26AFD">
        <w:rPr>
          <w:rFonts w:hint="eastAsia"/>
          <w:noProof/>
          <w:kern w:val="0"/>
          <w:szCs w:val="21"/>
        </w:rPr>
        <w:t>、寄生曲霉等黄曲霉毒素</w:t>
      </w:r>
      <w:r w:rsidRPr="002420CD">
        <w:rPr>
          <w:noProof/>
          <w:kern w:val="0"/>
          <w:szCs w:val="21"/>
        </w:rPr>
        <w:t>产毒菌</w:t>
      </w:r>
      <w:r w:rsidR="00F26AFD">
        <w:rPr>
          <w:rFonts w:hint="eastAsia"/>
          <w:noProof/>
          <w:kern w:val="0"/>
          <w:szCs w:val="21"/>
        </w:rPr>
        <w:t>和虫害</w:t>
      </w:r>
      <w:r w:rsidRPr="002420CD">
        <w:rPr>
          <w:noProof/>
          <w:kern w:val="0"/>
          <w:szCs w:val="21"/>
        </w:rPr>
        <w:t>引起的病害。某些品种的树果被黄曲霉毒素污染，进而遭受虫害而导致壳体破裂，但仍然可长于树上，因此，收获越早，出现污染的可能性越小，因为外壳保持完好的机会将更大，以保护内壳免受昆虫和黄曲霉毒素产毒菌孢子的侵害。</w:t>
      </w:r>
    </w:p>
    <w:p w:rsidR="002420CD" w:rsidRPr="002420CD" w:rsidRDefault="002420CD" w:rsidP="007A1A5C">
      <w:pPr>
        <w:widowControl/>
        <w:numPr>
          <w:ilvl w:val="1"/>
          <w:numId w:val="34"/>
        </w:numPr>
        <w:autoSpaceDE w:val="0"/>
        <w:autoSpaceDN w:val="0"/>
        <w:ind w:left="0" w:firstLine="0"/>
        <w:jc w:val="left"/>
        <w:rPr>
          <w:noProof/>
          <w:kern w:val="0"/>
          <w:szCs w:val="21"/>
        </w:rPr>
      </w:pPr>
      <w:r w:rsidRPr="002420CD">
        <w:rPr>
          <w:noProof/>
          <w:kern w:val="0"/>
          <w:szCs w:val="21"/>
        </w:rPr>
        <w:t>树木下方的区域应清除可能存在</w:t>
      </w:r>
      <w:r w:rsidR="0051011D" w:rsidRPr="002420CD">
        <w:rPr>
          <w:noProof/>
          <w:kern w:val="0"/>
          <w:szCs w:val="21"/>
        </w:rPr>
        <w:t>黄曲霉</w:t>
      </w:r>
      <w:r w:rsidR="0051011D">
        <w:rPr>
          <w:rFonts w:hint="eastAsia"/>
          <w:noProof/>
          <w:kern w:val="0"/>
          <w:szCs w:val="21"/>
        </w:rPr>
        <w:t>、寄生曲霉等黄曲霉毒素</w:t>
      </w:r>
      <w:r w:rsidR="0051011D" w:rsidRPr="002420CD">
        <w:rPr>
          <w:noProof/>
          <w:kern w:val="0"/>
          <w:szCs w:val="21"/>
        </w:rPr>
        <w:t>产毒菌</w:t>
      </w:r>
      <w:r w:rsidRPr="002420CD">
        <w:rPr>
          <w:noProof/>
          <w:kern w:val="0"/>
          <w:szCs w:val="21"/>
        </w:rPr>
        <w:t>的任何杂物或腐烂物质。</w:t>
      </w:r>
    </w:p>
    <w:p w:rsidR="002420CD" w:rsidRPr="002420CD" w:rsidRDefault="002420CD" w:rsidP="007A1A5C">
      <w:pPr>
        <w:widowControl/>
        <w:numPr>
          <w:ilvl w:val="1"/>
          <w:numId w:val="34"/>
        </w:numPr>
        <w:autoSpaceDE w:val="0"/>
        <w:autoSpaceDN w:val="0"/>
        <w:ind w:left="0" w:firstLine="0"/>
        <w:jc w:val="left"/>
        <w:rPr>
          <w:noProof/>
          <w:kern w:val="0"/>
          <w:szCs w:val="21"/>
        </w:rPr>
      </w:pPr>
      <w:r w:rsidRPr="002420CD">
        <w:rPr>
          <w:noProof/>
          <w:kern w:val="0"/>
          <w:szCs w:val="21"/>
        </w:rPr>
        <w:t>通过摇动树木收获树果时，应通过具有捕捉框架的机械收割机收获，或在树下放置保护性板材或防水布收集，以防止坚果落于地面。</w:t>
      </w:r>
    </w:p>
    <w:p w:rsidR="002420CD" w:rsidRPr="002420CD" w:rsidRDefault="002420CD" w:rsidP="007A1A5C">
      <w:pPr>
        <w:widowControl/>
        <w:numPr>
          <w:ilvl w:val="1"/>
          <w:numId w:val="34"/>
        </w:numPr>
        <w:autoSpaceDE w:val="0"/>
        <w:autoSpaceDN w:val="0"/>
        <w:ind w:left="0" w:firstLine="0"/>
        <w:jc w:val="left"/>
        <w:rPr>
          <w:noProof/>
          <w:kern w:val="0"/>
          <w:szCs w:val="21"/>
        </w:rPr>
      </w:pPr>
      <w:r w:rsidRPr="002420CD">
        <w:rPr>
          <w:noProof/>
          <w:kern w:val="0"/>
          <w:szCs w:val="21"/>
        </w:rPr>
        <w:t>应确保将粪便及时除去，以减少树果暴露于</w:t>
      </w:r>
      <w:r w:rsidR="0051011D" w:rsidRPr="002420CD">
        <w:rPr>
          <w:noProof/>
          <w:kern w:val="0"/>
          <w:szCs w:val="21"/>
        </w:rPr>
        <w:t>黄曲霉</w:t>
      </w:r>
      <w:r w:rsidR="0051011D">
        <w:rPr>
          <w:rFonts w:hint="eastAsia"/>
          <w:noProof/>
          <w:kern w:val="0"/>
          <w:szCs w:val="21"/>
        </w:rPr>
        <w:t>、寄生曲霉等黄曲霉毒素</w:t>
      </w:r>
      <w:r w:rsidR="0051011D" w:rsidRPr="002420CD">
        <w:rPr>
          <w:noProof/>
          <w:kern w:val="0"/>
          <w:szCs w:val="21"/>
        </w:rPr>
        <w:t>产毒菌</w:t>
      </w:r>
      <w:r w:rsidRPr="002420CD">
        <w:rPr>
          <w:noProof/>
          <w:kern w:val="0"/>
          <w:szCs w:val="21"/>
        </w:rPr>
        <w:t>中的机会，</w:t>
      </w:r>
      <w:r w:rsidR="00146C91" w:rsidRPr="00317D68">
        <w:rPr>
          <w:noProof/>
          <w:kern w:val="0"/>
          <w:szCs w:val="21"/>
        </w:rPr>
        <w:t>产毒菌</w:t>
      </w:r>
      <w:r w:rsidRPr="002420CD">
        <w:rPr>
          <w:noProof/>
          <w:kern w:val="0"/>
          <w:szCs w:val="21"/>
        </w:rPr>
        <w:t>孢子可在地面附近的空气中聚集并紧随植株残体。</w:t>
      </w:r>
      <w:bookmarkStart w:id="3" w:name="_GoBack"/>
      <w:bookmarkEnd w:id="3"/>
    </w:p>
    <w:p w:rsidR="002420CD" w:rsidRPr="002420CD" w:rsidRDefault="00215AEA" w:rsidP="007A1A5C">
      <w:pPr>
        <w:widowControl/>
        <w:autoSpaceDE w:val="0"/>
        <w:autoSpaceDN w:val="0"/>
        <w:jc w:val="left"/>
        <w:rPr>
          <w:noProof/>
          <w:kern w:val="0"/>
          <w:szCs w:val="21"/>
        </w:rPr>
      </w:pPr>
      <w:r w:rsidRPr="005C26A6">
        <w:rPr>
          <w:rFonts w:ascii="黑体" w:eastAsia="黑体" w:hAnsi="黑体"/>
          <w:noProof/>
          <w:kern w:val="0"/>
          <w:szCs w:val="21"/>
        </w:rPr>
        <w:t>1.</w:t>
      </w:r>
      <w:r w:rsidRPr="005C26A6">
        <w:rPr>
          <w:rFonts w:ascii="黑体" w:eastAsia="黑体" w:hAnsi="黑体" w:hint="eastAsia"/>
          <w:noProof/>
          <w:kern w:val="0"/>
          <w:szCs w:val="21"/>
        </w:rPr>
        <w:t>5</w:t>
      </w:r>
      <w:r w:rsidR="002420CD" w:rsidRPr="002420CD">
        <w:rPr>
          <w:noProof/>
          <w:kern w:val="0"/>
          <w:szCs w:val="21"/>
        </w:rPr>
        <w:t xml:space="preserve"> </w:t>
      </w:r>
      <w:r w:rsidR="002420CD" w:rsidRPr="002420CD">
        <w:rPr>
          <w:noProof/>
          <w:kern w:val="0"/>
          <w:szCs w:val="21"/>
        </w:rPr>
        <w:t>收获后</w:t>
      </w:r>
      <w:r w:rsidR="006601DA">
        <w:rPr>
          <w:noProof/>
          <w:kern w:val="0"/>
          <w:szCs w:val="21"/>
        </w:rPr>
        <w:t>应清除收获时产生的垃圾和杂物</w:t>
      </w:r>
      <w:r w:rsidR="006601DA">
        <w:rPr>
          <w:rFonts w:hint="eastAsia"/>
          <w:noProof/>
          <w:kern w:val="0"/>
          <w:szCs w:val="21"/>
        </w:rPr>
        <w:t>以及</w:t>
      </w:r>
      <w:r w:rsidR="002420CD" w:rsidRPr="002420CD">
        <w:rPr>
          <w:noProof/>
          <w:kern w:val="0"/>
          <w:szCs w:val="21"/>
        </w:rPr>
        <w:t>树上</w:t>
      </w:r>
      <w:r w:rsidR="006601DA">
        <w:rPr>
          <w:rFonts w:hint="eastAsia"/>
          <w:noProof/>
          <w:kern w:val="0"/>
          <w:szCs w:val="21"/>
        </w:rPr>
        <w:t>残留</w:t>
      </w:r>
      <w:r w:rsidR="002420CD" w:rsidRPr="002420CD">
        <w:rPr>
          <w:noProof/>
          <w:kern w:val="0"/>
          <w:szCs w:val="21"/>
        </w:rPr>
        <w:t>的坚果，以减少昆虫</w:t>
      </w:r>
      <w:r w:rsidR="006601DA">
        <w:rPr>
          <w:rFonts w:hint="eastAsia"/>
          <w:noProof/>
          <w:kern w:val="0"/>
          <w:szCs w:val="21"/>
        </w:rPr>
        <w:t>、</w:t>
      </w:r>
      <w:r w:rsidR="001C7502">
        <w:rPr>
          <w:rFonts w:hint="eastAsia"/>
          <w:noProof/>
          <w:kern w:val="0"/>
          <w:szCs w:val="21"/>
        </w:rPr>
        <w:t>黄曲霉毒素</w:t>
      </w:r>
      <w:r w:rsidR="006601DA" w:rsidRPr="002420CD">
        <w:rPr>
          <w:noProof/>
          <w:kern w:val="0"/>
          <w:szCs w:val="21"/>
        </w:rPr>
        <w:t>产毒菌</w:t>
      </w:r>
      <w:r w:rsidR="001C7502">
        <w:rPr>
          <w:rFonts w:hint="eastAsia"/>
          <w:noProof/>
          <w:kern w:val="0"/>
          <w:szCs w:val="21"/>
        </w:rPr>
        <w:t>在其中越</w:t>
      </w:r>
      <w:r w:rsidR="006601DA">
        <w:rPr>
          <w:rFonts w:hint="eastAsia"/>
          <w:noProof/>
          <w:kern w:val="0"/>
          <w:szCs w:val="21"/>
        </w:rPr>
        <w:t>冬</w:t>
      </w:r>
      <w:r w:rsidR="002420CD" w:rsidRPr="002420CD">
        <w:rPr>
          <w:noProof/>
          <w:kern w:val="0"/>
          <w:szCs w:val="21"/>
        </w:rPr>
        <w:t>。</w:t>
      </w:r>
    </w:p>
    <w:p w:rsidR="00133BE2" w:rsidRPr="00523390" w:rsidRDefault="00215AEA" w:rsidP="001A76F5">
      <w:pPr>
        <w:widowControl/>
        <w:autoSpaceDE w:val="0"/>
        <w:autoSpaceDN w:val="0"/>
        <w:spacing w:beforeLines="50" w:afterLines="50" w:line="360" w:lineRule="auto"/>
        <w:ind w:left="420" w:hangingChars="200" w:hanging="420"/>
        <w:jc w:val="left"/>
        <w:rPr>
          <w:rFonts w:ascii="黑体" w:eastAsia="黑体" w:hAnsi="黑体"/>
          <w:noProof/>
          <w:kern w:val="0"/>
          <w:szCs w:val="21"/>
        </w:rPr>
      </w:pPr>
      <w:r w:rsidRPr="00523390">
        <w:rPr>
          <w:rFonts w:ascii="黑体" w:eastAsia="黑体" w:hAnsi="黑体" w:hint="eastAsia"/>
          <w:noProof/>
          <w:kern w:val="0"/>
          <w:szCs w:val="21"/>
        </w:rPr>
        <w:t xml:space="preserve">2 </w:t>
      </w:r>
      <w:r w:rsidR="002007E7">
        <w:rPr>
          <w:rFonts w:ascii="黑体" w:eastAsia="黑体" w:hAnsi="黑体" w:hint="eastAsia"/>
          <w:noProof/>
          <w:kern w:val="0"/>
          <w:szCs w:val="21"/>
        </w:rPr>
        <w:t>储存</w:t>
      </w:r>
    </w:p>
    <w:p w:rsidR="002420CD" w:rsidRPr="005C26A6" w:rsidRDefault="00215AEA" w:rsidP="007A1A5C">
      <w:pPr>
        <w:widowControl/>
        <w:suppressAutoHyphens/>
        <w:adjustRightInd w:val="0"/>
        <w:snapToGrid w:val="0"/>
        <w:outlineLvl w:val="1"/>
        <w:rPr>
          <w:rFonts w:ascii="宋体" w:hAnsi="宋体" w:cs="Arial"/>
          <w:kern w:val="0"/>
          <w:szCs w:val="21"/>
        </w:rPr>
      </w:pPr>
      <w:r>
        <w:rPr>
          <w:rFonts w:ascii="黑体" w:eastAsia="黑体" w:hAnsi="黑体" w:hint="eastAsia"/>
          <w:noProof/>
          <w:kern w:val="0"/>
          <w:szCs w:val="21"/>
        </w:rPr>
        <w:t xml:space="preserve">   </w:t>
      </w:r>
      <w:r w:rsidR="002007E7">
        <w:rPr>
          <w:rFonts w:ascii="宋体" w:hAnsi="宋体" w:cs="Arial" w:hint="eastAsia"/>
          <w:kern w:val="0"/>
          <w:szCs w:val="21"/>
        </w:rPr>
        <w:t>储存</w:t>
      </w:r>
      <w:r w:rsidR="002420CD" w:rsidRPr="005C26A6">
        <w:rPr>
          <w:rFonts w:ascii="宋体" w:hAnsi="宋体" w:cs="Arial" w:hint="eastAsia"/>
          <w:kern w:val="0"/>
          <w:szCs w:val="21"/>
        </w:rPr>
        <w:t>温度</w:t>
      </w:r>
      <w:r w:rsidR="007A1A5C">
        <w:rPr>
          <w:rFonts w:ascii="宋体" w:hAnsi="宋体" w:cs="Arial" w:hint="eastAsia"/>
          <w:kern w:val="0"/>
          <w:szCs w:val="21"/>
        </w:rPr>
        <w:t>宜</w:t>
      </w:r>
      <w:r w:rsidR="002420CD" w:rsidRPr="005C26A6">
        <w:rPr>
          <w:rFonts w:ascii="宋体" w:hAnsi="宋体" w:cs="Arial" w:hint="eastAsia"/>
          <w:kern w:val="0"/>
          <w:szCs w:val="21"/>
        </w:rPr>
        <w:t>控制在0-10</w:t>
      </w:r>
      <w:r w:rsidR="002420CD" w:rsidRPr="005C26A6">
        <w:rPr>
          <w:rFonts w:ascii="宋体" w:hAnsi="宋体" w:cs="Arial"/>
          <w:kern w:val="0"/>
          <w:szCs w:val="21"/>
        </w:rPr>
        <w:t>ºC</w:t>
      </w:r>
      <w:r w:rsidR="002420CD" w:rsidRPr="005C26A6">
        <w:rPr>
          <w:rFonts w:ascii="宋体" w:hAnsi="宋体" w:cs="Arial" w:hint="eastAsia"/>
          <w:kern w:val="0"/>
          <w:szCs w:val="21"/>
        </w:rPr>
        <w:t>，以减少霉菌的生长。</w:t>
      </w:r>
    </w:p>
    <w:p w:rsidR="008C51BA" w:rsidRPr="00523390" w:rsidRDefault="00215AEA" w:rsidP="001A76F5">
      <w:pPr>
        <w:widowControl/>
        <w:autoSpaceDE w:val="0"/>
        <w:autoSpaceDN w:val="0"/>
        <w:spacing w:beforeLines="50" w:afterLines="50" w:line="360" w:lineRule="auto"/>
        <w:ind w:left="420" w:hangingChars="200" w:hanging="420"/>
        <w:jc w:val="left"/>
        <w:rPr>
          <w:rFonts w:ascii="黑体" w:eastAsia="黑体" w:hAnsi="黑体"/>
          <w:noProof/>
          <w:kern w:val="0"/>
          <w:szCs w:val="21"/>
        </w:rPr>
      </w:pPr>
      <w:r w:rsidRPr="00523390">
        <w:rPr>
          <w:rFonts w:ascii="黑体" w:eastAsia="黑体" w:hAnsi="黑体" w:hint="eastAsia"/>
          <w:noProof/>
          <w:kern w:val="0"/>
          <w:szCs w:val="21"/>
        </w:rPr>
        <w:t xml:space="preserve">3 </w:t>
      </w:r>
      <w:r w:rsidR="008C51BA" w:rsidRPr="00523390">
        <w:rPr>
          <w:rFonts w:ascii="黑体" w:eastAsia="黑体" w:hAnsi="黑体" w:hint="eastAsia"/>
          <w:noProof/>
          <w:kern w:val="0"/>
          <w:szCs w:val="21"/>
        </w:rPr>
        <w:t>运输</w:t>
      </w:r>
    </w:p>
    <w:p w:rsidR="008C51BA" w:rsidRDefault="008C51BA" w:rsidP="005C26A6">
      <w:pPr>
        <w:pStyle w:val="aff7"/>
        <w:ind w:firstLineChars="150" w:firstLine="315"/>
        <w:jc w:val="left"/>
        <w:rPr>
          <w:rFonts w:asciiTheme="minorEastAsia" w:eastAsiaTheme="minorEastAsia" w:hAnsiTheme="minorEastAsia"/>
        </w:rPr>
      </w:pPr>
      <w:r w:rsidRPr="008C51BA">
        <w:rPr>
          <w:rFonts w:asciiTheme="minorEastAsia" w:eastAsiaTheme="minorEastAsia" w:hAnsiTheme="minorEastAsia" w:hint="eastAsia"/>
        </w:rPr>
        <w:t>应尽快将树果从运输容器转移至</w:t>
      </w:r>
      <w:r w:rsidR="002007E7">
        <w:rPr>
          <w:rFonts w:asciiTheme="minorEastAsia" w:eastAsiaTheme="minorEastAsia" w:hAnsiTheme="minorEastAsia" w:hint="eastAsia"/>
        </w:rPr>
        <w:t>储存</w:t>
      </w:r>
      <w:r w:rsidRPr="008C51BA">
        <w:rPr>
          <w:rFonts w:asciiTheme="minorEastAsia" w:eastAsiaTheme="minorEastAsia" w:hAnsiTheme="minorEastAsia" w:hint="eastAsia"/>
        </w:rPr>
        <w:t>设施。如不同批次一同运输，应确保不同批次能够进行物理分离。各批次应有标识和记录。</w:t>
      </w:r>
    </w:p>
    <w:p w:rsidR="00865109" w:rsidRPr="00523390" w:rsidRDefault="00215AEA" w:rsidP="001A76F5">
      <w:pPr>
        <w:widowControl/>
        <w:autoSpaceDE w:val="0"/>
        <w:autoSpaceDN w:val="0"/>
        <w:spacing w:beforeLines="50" w:afterLines="50" w:line="360" w:lineRule="auto"/>
        <w:ind w:left="420" w:hangingChars="200" w:hanging="420"/>
        <w:jc w:val="left"/>
        <w:rPr>
          <w:rFonts w:ascii="黑体" w:eastAsia="黑体" w:hAnsi="黑体"/>
          <w:noProof/>
          <w:kern w:val="0"/>
          <w:szCs w:val="21"/>
        </w:rPr>
      </w:pPr>
      <w:r w:rsidRPr="00523390">
        <w:rPr>
          <w:rFonts w:ascii="黑体" w:eastAsia="黑体" w:hAnsi="黑体" w:hint="eastAsia"/>
          <w:noProof/>
          <w:kern w:val="0"/>
          <w:szCs w:val="21"/>
        </w:rPr>
        <w:t>4</w:t>
      </w:r>
      <w:r w:rsidR="00865109" w:rsidRPr="00523390">
        <w:rPr>
          <w:rFonts w:ascii="黑体" w:eastAsia="黑体" w:hAnsi="黑体" w:hint="eastAsia"/>
          <w:noProof/>
          <w:kern w:val="0"/>
          <w:szCs w:val="21"/>
        </w:rPr>
        <w:t xml:space="preserve"> 脱壳</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.1</w:t>
      </w:r>
      <w:r w:rsidR="00865109" w:rsidRPr="003D34FB">
        <w:rPr>
          <w:rFonts w:asciiTheme="minorEastAsia" w:eastAsiaTheme="minorEastAsia" w:hAnsiTheme="minorEastAsia" w:hint="eastAsia"/>
        </w:rPr>
        <w:t>树果加工人员应注意保持个人卫生，穿戴防护服，并接受食品安全知识培训。</w:t>
      </w:r>
    </w:p>
    <w:p w:rsidR="00865109" w:rsidRPr="003D34FB" w:rsidRDefault="00865109" w:rsidP="00865109">
      <w:pPr>
        <w:pStyle w:val="aff7"/>
        <w:jc w:val="left"/>
        <w:rPr>
          <w:rFonts w:asciiTheme="minorEastAsia" w:eastAsiaTheme="minorEastAsia" w:hAnsiTheme="minorEastAsia"/>
        </w:rPr>
      </w:pPr>
      <w:r w:rsidRPr="003D34FB">
        <w:rPr>
          <w:rFonts w:asciiTheme="minorEastAsia" w:eastAsiaTheme="minorEastAsia" w:hAnsiTheme="minorEastAsia" w:hint="eastAsia"/>
        </w:rPr>
        <w:t>坚果脱壳应在由设施的主加工区域划分出来的位置进行。应注意确保含尘空气不会通过排气系统或其他开口进入设施的其他区域。</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.2</w:t>
      </w:r>
      <w:r w:rsidR="00865109" w:rsidRPr="003D34FB">
        <w:rPr>
          <w:rFonts w:asciiTheme="minorEastAsia" w:eastAsiaTheme="minorEastAsia" w:hAnsiTheme="minorEastAsia" w:hint="eastAsia"/>
        </w:rPr>
        <w:t>应对每一步工序建立控制程序，避免加工过程中各批树果间的黄曲霉毒素交叉污染。</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.3</w:t>
      </w:r>
      <w:r w:rsidR="00865109" w:rsidRPr="003D34FB">
        <w:rPr>
          <w:rFonts w:asciiTheme="minorEastAsia" w:eastAsiaTheme="minorEastAsia" w:hAnsiTheme="minorEastAsia" w:hint="eastAsia"/>
        </w:rPr>
        <w:t>树果收获后尽快脱壳。否则应在适宜的条件下</w:t>
      </w:r>
      <w:r w:rsidR="002007E7">
        <w:rPr>
          <w:rFonts w:asciiTheme="minorEastAsia" w:eastAsiaTheme="minorEastAsia" w:hAnsiTheme="minorEastAsia" w:hint="eastAsia"/>
        </w:rPr>
        <w:t>储存</w:t>
      </w:r>
      <w:r w:rsidR="00865109" w:rsidRPr="003D34FB">
        <w:rPr>
          <w:rFonts w:asciiTheme="minorEastAsia" w:eastAsiaTheme="minorEastAsia" w:hAnsiTheme="minorEastAsia" w:hint="eastAsia"/>
        </w:rPr>
        <w:t>，避免收到昆虫、家畜、</w:t>
      </w:r>
      <w:r w:rsidR="00865109">
        <w:rPr>
          <w:rFonts w:asciiTheme="minorEastAsia" w:eastAsiaTheme="minorEastAsia" w:hAnsiTheme="minorEastAsia" w:hint="eastAsia"/>
        </w:rPr>
        <w:t>黄曲霉毒素产毒菌</w:t>
      </w:r>
      <w:r w:rsidR="00865109" w:rsidRPr="003D34FB">
        <w:rPr>
          <w:rFonts w:asciiTheme="minorEastAsia" w:eastAsiaTheme="minorEastAsia" w:hAnsiTheme="minorEastAsia" w:hint="eastAsia"/>
        </w:rPr>
        <w:t>、化学品或微生物、杂物和灰尘的污染。如长时间无法脱壳，应注意</w:t>
      </w:r>
      <w:r w:rsidR="002007E7">
        <w:rPr>
          <w:rFonts w:asciiTheme="minorEastAsia" w:eastAsiaTheme="minorEastAsia" w:hAnsiTheme="minorEastAsia" w:hint="eastAsia"/>
        </w:rPr>
        <w:t>储存</w:t>
      </w:r>
      <w:r w:rsidR="00865109" w:rsidRPr="003D34FB">
        <w:rPr>
          <w:rFonts w:asciiTheme="minorEastAsia" w:eastAsiaTheme="minorEastAsia" w:hAnsiTheme="minorEastAsia" w:hint="eastAsia"/>
        </w:rPr>
        <w:t>条件，防止黄曲霉毒素的产生，可使用适当的熏蒸法来控制昆虫。</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.4</w:t>
      </w:r>
      <w:r w:rsidR="00865109" w:rsidRPr="003D34FB">
        <w:rPr>
          <w:rFonts w:asciiTheme="minorEastAsia" w:eastAsiaTheme="minorEastAsia" w:hAnsiTheme="minorEastAsia" w:hint="eastAsia"/>
        </w:rPr>
        <w:t xml:space="preserve"> 脱壳树果应尽快风干，按照产品的预期用途确定干燥速率和热强度。树果应干燥至安全水分含量以下，在25℃时水活度Aw应小于0.70。黄曲霉/寄生曲霉在水活度小于0.70时无法生长或产生黄曲霉毒素。</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.5</w:t>
      </w:r>
      <w:r w:rsidR="00865109" w:rsidRPr="003D34FB">
        <w:rPr>
          <w:rFonts w:asciiTheme="minorEastAsia" w:eastAsiaTheme="minorEastAsia" w:hAnsiTheme="minorEastAsia" w:hint="eastAsia"/>
        </w:rPr>
        <w:t>干燥后应检查水分含量，应选取有代表性的批次样品，确保湿度测量设备已经过校准。</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.6</w:t>
      </w:r>
      <w:r w:rsidR="00865109" w:rsidRPr="003D34FB">
        <w:rPr>
          <w:rFonts w:asciiTheme="minorEastAsia" w:eastAsiaTheme="minorEastAsia" w:hAnsiTheme="minorEastAsia" w:hint="eastAsia"/>
        </w:rPr>
        <w:t>应设置机械干燥机，所使用的水应符合加工要求，且不得回收。</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.7</w:t>
      </w:r>
      <w:r w:rsidR="00865109" w:rsidRPr="003D34FB">
        <w:rPr>
          <w:rFonts w:asciiTheme="minorEastAsia" w:eastAsiaTheme="minorEastAsia" w:hAnsiTheme="minorEastAsia" w:hint="eastAsia"/>
        </w:rPr>
        <w:t>各加工区域的工作人员和设备不应进入其他区域。在加工过程中应及时移除废弃物，废弃物容器的容积应符合加工需要。</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.8</w:t>
      </w:r>
      <w:r w:rsidR="00865109" w:rsidRPr="003D34FB">
        <w:rPr>
          <w:rFonts w:asciiTheme="minorEastAsia" w:eastAsiaTheme="minorEastAsia" w:hAnsiTheme="minorEastAsia" w:hint="eastAsia"/>
        </w:rPr>
        <w:t>应采取人工和/或电子分选技术去除异物和有各种缺陷的树果。有明显粪便污染、感染、变质和其他缺陷的树果不应用于加工。应去除有虫害或早期开裂的树果，这些树果极有可能被黄曲霉毒素污染。</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lastRenderedPageBreak/>
        <w:t>4</w:t>
      </w:r>
      <w:r w:rsidR="00865109" w:rsidRPr="005C26A6">
        <w:rPr>
          <w:rFonts w:hAnsi="黑体" w:hint="eastAsia"/>
        </w:rPr>
        <w:t>.9</w:t>
      </w:r>
      <w:r w:rsidR="00865109" w:rsidRPr="003D34FB">
        <w:rPr>
          <w:rFonts w:asciiTheme="minorEastAsia" w:eastAsiaTheme="minorEastAsia" w:hAnsiTheme="minorEastAsia" w:hint="eastAsia"/>
        </w:rPr>
        <w:t>用水分（蒸汽或饮用水质的水）预处理以减少开裂时期果仁破损的树果，通过干空气快速流通立即降低开裂后果仁的水分含量，以便使</w:t>
      </w:r>
      <w:r w:rsidR="00865109">
        <w:rPr>
          <w:rFonts w:asciiTheme="minorEastAsia" w:eastAsiaTheme="minorEastAsia" w:hAnsiTheme="minorEastAsia" w:hint="eastAsia"/>
        </w:rPr>
        <w:t>黄曲霉毒素产毒菌</w:t>
      </w:r>
      <w:r w:rsidR="00865109" w:rsidRPr="003D34FB">
        <w:rPr>
          <w:rFonts w:asciiTheme="minorEastAsia" w:eastAsiaTheme="minorEastAsia" w:hAnsiTheme="minorEastAsia" w:hint="eastAsia"/>
        </w:rPr>
        <w:t>无法生长。</w:t>
      </w:r>
    </w:p>
    <w:p w:rsidR="00865109" w:rsidRPr="003D34FB" w:rsidRDefault="00215AEA" w:rsidP="00865109">
      <w:pPr>
        <w:pStyle w:val="aff7"/>
        <w:jc w:val="left"/>
        <w:rPr>
          <w:rFonts w:asciiTheme="minorEastAsia" w:eastAsiaTheme="minorEastAsia" w:hAnsiTheme="minorEastAsia"/>
        </w:rPr>
      </w:pPr>
      <w:r w:rsidRPr="005C26A6">
        <w:rPr>
          <w:rFonts w:hAnsi="黑体" w:hint="eastAsia"/>
        </w:rPr>
        <w:t>4</w:t>
      </w:r>
      <w:r w:rsidR="00865109" w:rsidRPr="005C26A6">
        <w:rPr>
          <w:rFonts w:hAnsi="黑体" w:hint="eastAsia"/>
        </w:rPr>
        <w:t>.10</w:t>
      </w:r>
      <w:r w:rsidR="00865109" w:rsidRPr="003D34FB">
        <w:rPr>
          <w:rFonts w:asciiTheme="minorEastAsia" w:eastAsiaTheme="minorEastAsia" w:hAnsiTheme="minorEastAsia" w:hint="eastAsia"/>
        </w:rPr>
        <w:t>加工的最终产品（原料、去壳或带壳、散装或用于消费）应具有适当的水分含量并恰当包装，以便在正常运输和</w:t>
      </w:r>
      <w:r w:rsidR="002007E7">
        <w:rPr>
          <w:rFonts w:asciiTheme="minorEastAsia" w:eastAsiaTheme="minorEastAsia" w:hAnsiTheme="minorEastAsia" w:hint="eastAsia"/>
        </w:rPr>
        <w:t>储存</w:t>
      </w:r>
      <w:r w:rsidR="00865109" w:rsidRPr="003D34FB">
        <w:rPr>
          <w:rFonts w:asciiTheme="minorEastAsia" w:eastAsiaTheme="minorEastAsia" w:hAnsiTheme="minorEastAsia" w:hint="eastAsia"/>
        </w:rPr>
        <w:t>条件下不会腐烂变质。</w:t>
      </w:r>
    </w:p>
    <w:p w:rsidR="00865109" w:rsidRPr="005C26A6" w:rsidRDefault="00865109" w:rsidP="003D34FB">
      <w:pPr>
        <w:pStyle w:val="aff7"/>
        <w:jc w:val="left"/>
        <w:rPr>
          <w:rFonts w:asciiTheme="minorEastAsia" w:eastAsiaTheme="minorEastAsia" w:hAnsiTheme="minorEastAsia"/>
        </w:rPr>
      </w:pPr>
    </w:p>
    <w:p w:rsidR="004C60EB" w:rsidRPr="004C60EB" w:rsidRDefault="004C60EB" w:rsidP="003D34FB">
      <w:pPr>
        <w:pStyle w:val="aff7"/>
        <w:jc w:val="left"/>
        <w:rPr>
          <w:rFonts w:asciiTheme="minorEastAsia" w:eastAsiaTheme="minorEastAsia" w:hAnsiTheme="minorEastAsia"/>
        </w:rPr>
      </w:pPr>
    </w:p>
    <w:p w:rsidR="0043350F" w:rsidRPr="00B12C29" w:rsidRDefault="00B12C29" w:rsidP="00BA591B">
      <w:pPr>
        <w:pStyle w:val="aff7"/>
        <w:jc w:val="center"/>
        <w:rPr>
          <w:rFonts w:hAnsi="黑体"/>
        </w:rPr>
      </w:pPr>
      <w:r>
        <w:rPr>
          <w:rFonts w:hAnsi="黑体"/>
        </w:rPr>
        <w:br w:type="page"/>
      </w:r>
      <w:r>
        <w:rPr>
          <w:rFonts w:hAnsi="黑体" w:hint="eastAsia"/>
        </w:rPr>
        <w:lastRenderedPageBreak/>
        <w:t xml:space="preserve">附录5 </w:t>
      </w:r>
      <w:r w:rsidR="00715495">
        <w:rPr>
          <w:rFonts w:hAnsi="黑体" w:hint="eastAsia"/>
        </w:rPr>
        <w:t>饲料</w:t>
      </w:r>
    </w:p>
    <w:p w:rsidR="007A1A5C" w:rsidRDefault="007A1A5C" w:rsidP="007A1A5C">
      <w:pPr>
        <w:ind w:firstLineChars="200" w:firstLine="420"/>
        <w:jc w:val="left"/>
        <w:rPr>
          <w:rFonts w:asciiTheme="minorEastAsia" w:eastAsiaTheme="minorEastAsia" w:hAnsiTheme="minorEastAsia"/>
          <w:szCs w:val="21"/>
        </w:rPr>
      </w:pPr>
    </w:p>
    <w:p w:rsidR="005703C9" w:rsidRPr="00493B35" w:rsidRDefault="0020226D" w:rsidP="007A1A5C">
      <w:pPr>
        <w:ind w:firstLineChars="200" w:firstLine="420"/>
        <w:jc w:val="left"/>
        <w:rPr>
          <w:rFonts w:ascii="黑体" w:eastAsia="黑体" w:hAnsi="黑体"/>
          <w:szCs w:val="21"/>
        </w:rPr>
      </w:pPr>
      <w:r w:rsidRPr="007A1A5C">
        <w:rPr>
          <w:rFonts w:asciiTheme="minorEastAsia" w:eastAsiaTheme="minorEastAsia" w:hAnsiTheme="minorEastAsia" w:hint="eastAsia"/>
          <w:szCs w:val="21"/>
        </w:rPr>
        <w:t>对</w:t>
      </w:r>
      <w:proofErr w:type="gramStart"/>
      <w:r w:rsidRPr="007A1A5C">
        <w:rPr>
          <w:rFonts w:asciiTheme="minorEastAsia" w:eastAsiaTheme="minorEastAsia" w:hAnsiTheme="minorEastAsia" w:hint="eastAsia"/>
          <w:szCs w:val="21"/>
        </w:rPr>
        <w:t>泌</w:t>
      </w:r>
      <w:proofErr w:type="gramEnd"/>
      <w:r w:rsidRPr="007A1A5C">
        <w:rPr>
          <w:rFonts w:asciiTheme="minorEastAsia" w:eastAsiaTheme="minorEastAsia" w:hAnsiTheme="minorEastAsia" w:hint="eastAsia"/>
          <w:szCs w:val="21"/>
        </w:rPr>
        <w:t>乳奶牛体内黄曲霉毒素</w:t>
      </w:r>
      <w:r w:rsidR="007A1A5C">
        <w:rPr>
          <w:rFonts w:hint="eastAsia"/>
        </w:rPr>
        <w:t>B</w:t>
      </w:r>
      <w:r w:rsidR="007A1A5C" w:rsidRPr="00CB21DD">
        <w:rPr>
          <w:rFonts w:hint="eastAsia"/>
          <w:vertAlign w:val="subscript"/>
        </w:rPr>
        <w:t>1</w:t>
      </w:r>
      <w:r w:rsidRPr="007A1A5C">
        <w:rPr>
          <w:rFonts w:asciiTheme="minorEastAsia" w:eastAsiaTheme="minorEastAsia" w:hAnsiTheme="minorEastAsia" w:hint="eastAsia"/>
          <w:szCs w:val="21"/>
        </w:rPr>
        <w:t>生物过程的研究显示，残留物以代谢物黄曲霉毒素</w:t>
      </w:r>
      <w:r w:rsidRPr="007A1A5C">
        <w:rPr>
          <w:rFonts w:hint="eastAsia"/>
        </w:rPr>
        <w:t>M</w:t>
      </w:r>
      <w:r w:rsidRPr="007A1A5C">
        <w:rPr>
          <w:rFonts w:hint="eastAsia"/>
          <w:vertAlign w:val="subscript"/>
        </w:rPr>
        <w:t>1</w:t>
      </w:r>
      <w:r w:rsidRPr="007A1A5C">
        <w:rPr>
          <w:rFonts w:asciiTheme="minorEastAsia" w:eastAsiaTheme="minorEastAsia" w:hAnsiTheme="minorEastAsia" w:hint="eastAsia"/>
          <w:szCs w:val="21"/>
        </w:rPr>
        <w:t>的形式转移到牛奶中。为确保乳中黄曲霉毒素</w:t>
      </w:r>
      <w:r w:rsidRPr="007A1A5C">
        <w:rPr>
          <w:rFonts w:hint="eastAsia"/>
        </w:rPr>
        <w:t>M</w:t>
      </w:r>
      <w:r w:rsidRPr="007A1A5C">
        <w:rPr>
          <w:rFonts w:hint="eastAsia"/>
          <w:vertAlign w:val="subscript"/>
        </w:rPr>
        <w:t>1</w:t>
      </w:r>
      <w:r w:rsidRPr="007A1A5C">
        <w:rPr>
          <w:rFonts w:asciiTheme="minorEastAsia" w:eastAsiaTheme="minorEastAsia" w:hAnsiTheme="minorEastAsia" w:hint="eastAsia"/>
          <w:szCs w:val="21"/>
        </w:rPr>
        <w:t>的含量尽可能处于最低水平，应注意</w:t>
      </w:r>
      <w:proofErr w:type="gramStart"/>
      <w:r w:rsidRPr="007A1A5C">
        <w:rPr>
          <w:rFonts w:asciiTheme="minorEastAsia" w:eastAsiaTheme="minorEastAsia" w:hAnsiTheme="minorEastAsia" w:hint="eastAsia"/>
          <w:szCs w:val="21"/>
        </w:rPr>
        <w:t>泌</w:t>
      </w:r>
      <w:proofErr w:type="gramEnd"/>
      <w:r w:rsidRPr="007A1A5C">
        <w:rPr>
          <w:rFonts w:asciiTheme="minorEastAsia" w:eastAsiaTheme="minorEastAsia" w:hAnsiTheme="minorEastAsia" w:hint="eastAsia"/>
          <w:szCs w:val="21"/>
        </w:rPr>
        <w:t>乳动物日供饲料中黄曲霉毒素</w:t>
      </w:r>
      <w:r w:rsidR="007A1A5C">
        <w:rPr>
          <w:rFonts w:hint="eastAsia"/>
        </w:rPr>
        <w:t>B</w:t>
      </w:r>
      <w:r w:rsidR="007A1A5C" w:rsidRPr="00CB21DD">
        <w:rPr>
          <w:rFonts w:hint="eastAsia"/>
          <w:vertAlign w:val="subscript"/>
        </w:rPr>
        <w:t>1</w:t>
      </w:r>
      <w:r w:rsidRPr="007A1A5C">
        <w:rPr>
          <w:rFonts w:asciiTheme="minorEastAsia" w:eastAsiaTheme="minorEastAsia" w:hAnsiTheme="minorEastAsia" w:hint="eastAsia"/>
          <w:szCs w:val="21"/>
        </w:rPr>
        <w:t>的残留量。</w:t>
      </w:r>
    </w:p>
    <w:p w:rsidR="007427C1" w:rsidRDefault="0020226D" w:rsidP="001A76F5">
      <w:pPr>
        <w:spacing w:beforeLines="50" w:afterLines="50" w:line="360" w:lineRule="auto"/>
        <w:jc w:val="left"/>
        <w:rPr>
          <w:rFonts w:ascii="黑体" w:eastAsia="黑体" w:hAnsi="黑体"/>
          <w:szCs w:val="21"/>
        </w:rPr>
      </w:pPr>
      <w:r w:rsidRPr="00493B35">
        <w:rPr>
          <w:rFonts w:ascii="黑体" w:eastAsia="黑体" w:hAnsi="黑体" w:hint="eastAsia"/>
          <w:szCs w:val="21"/>
        </w:rPr>
        <w:t>1</w:t>
      </w:r>
      <w:r>
        <w:rPr>
          <w:rFonts w:ascii="黑体" w:eastAsia="黑体" w:hAnsi="黑体" w:hint="eastAsia"/>
          <w:szCs w:val="21"/>
        </w:rPr>
        <w:t xml:space="preserve"> </w:t>
      </w:r>
      <w:r w:rsidRPr="00493B35">
        <w:rPr>
          <w:rFonts w:ascii="黑体" w:eastAsia="黑体" w:hAnsi="黑体" w:hint="eastAsia"/>
          <w:szCs w:val="21"/>
        </w:rPr>
        <w:t>收获</w:t>
      </w:r>
    </w:p>
    <w:p w:rsidR="0020226D" w:rsidRPr="00493B35" w:rsidRDefault="0020226D" w:rsidP="0020226D">
      <w:pPr>
        <w:ind w:firstLineChars="200" w:firstLine="420"/>
        <w:jc w:val="left"/>
        <w:rPr>
          <w:rFonts w:ascii="宋体" w:hAnsi="宋体"/>
          <w:szCs w:val="21"/>
        </w:rPr>
      </w:pPr>
      <w:r>
        <w:rPr>
          <w:rFonts w:ascii="宋体" w:hAnsi="宋体"/>
          <w:szCs w:val="21"/>
        </w:rPr>
        <w:t>收割作物、</w:t>
      </w:r>
      <w:r w:rsidRPr="00493B35">
        <w:rPr>
          <w:rFonts w:ascii="宋体" w:hAnsi="宋体"/>
          <w:szCs w:val="21"/>
        </w:rPr>
        <w:t>草</w:t>
      </w:r>
      <w:r w:rsidRPr="00493B35">
        <w:rPr>
          <w:rFonts w:ascii="宋体" w:hAnsi="宋体" w:hint="eastAsia"/>
          <w:szCs w:val="21"/>
        </w:rPr>
        <w:t>料</w:t>
      </w:r>
      <w:r w:rsidRPr="00493B35">
        <w:rPr>
          <w:rFonts w:ascii="宋体" w:hAnsi="宋体"/>
          <w:szCs w:val="21"/>
        </w:rPr>
        <w:t>时，应避开阴雨天气</w:t>
      </w:r>
      <w:r w:rsidRPr="00493B35">
        <w:rPr>
          <w:rFonts w:ascii="宋体" w:hAnsi="宋体" w:hint="eastAsia"/>
          <w:szCs w:val="21"/>
        </w:rPr>
        <w:t>，避免</w:t>
      </w:r>
      <w:proofErr w:type="gramStart"/>
      <w:r w:rsidRPr="00493B35">
        <w:rPr>
          <w:rFonts w:ascii="宋体" w:hAnsi="宋体" w:hint="eastAsia"/>
          <w:szCs w:val="21"/>
        </w:rPr>
        <w:t>收割期</w:t>
      </w:r>
      <w:r w:rsidRPr="00493B35">
        <w:rPr>
          <w:rFonts w:ascii="宋体" w:hAnsi="宋体"/>
          <w:szCs w:val="21"/>
        </w:rPr>
        <w:t>高湿</w:t>
      </w:r>
      <w:proofErr w:type="gramEnd"/>
      <w:r w:rsidRPr="00493B35">
        <w:rPr>
          <w:rFonts w:ascii="宋体" w:hAnsi="宋体"/>
          <w:szCs w:val="21"/>
        </w:rPr>
        <w:t>环境导致</w:t>
      </w:r>
      <w:r w:rsidRPr="00493B35">
        <w:rPr>
          <w:rFonts w:ascii="宋体" w:hAnsi="宋体" w:hint="eastAsia"/>
          <w:szCs w:val="21"/>
        </w:rPr>
        <w:t>后续</w:t>
      </w:r>
      <w:r w:rsidR="002007E7">
        <w:rPr>
          <w:rFonts w:ascii="宋体" w:hAnsi="宋体" w:hint="eastAsia"/>
          <w:szCs w:val="21"/>
        </w:rPr>
        <w:t>储存</w:t>
      </w:r>
      <w:r w:rsidRPr="00493B35">
        <w:rPr>
          <w:rFonts w:ascii="宋体" w:hAnsi="宋体" w:hint="eastAsia"/>
          <w:szCs w:val="21"/>
        </w:rPr>
        <w:t>中滋生黄曲霉</w:t>
      </w:r>
      <w:r w:rsidRPr="00493B35">
        <w:rPr>
          <w:rFonts w:ascii="宋体" w:hAnsi="宋体"/>
          <w:szCs w:val="21"/>
        </w:rPr>
        <w:t>毒素</w:t>
      </w:r>
      <w:r w:rsidRPr="00493B35">
        <w:rPr>
          <w:rFonts w:ascii="宋体" w:hAnsi="宋体" w:hint="eastAsia"/>
          <w:szCs w:val="21"/>
        </w:rPr>
        <w:t>风险。</w:t>
      </w:r>
    </w:p>
    <w:p w:rsidR="0020226D" w:rsidRPr="00493B35" w:rsidRDefault="0020226D" w:rsidP="001A76F5">
      <w:pPr>
        <w:spacing w:beforeLines="50" w:afterLines="50" w:line="360" w:lineRule="auto"/>
        <w:jc w:val="left"/>
        <w:rPr>
          <w:rFonts w:ascii="黑体" w:eastAsia="黑体" w:hAnsi="黑体"/>
          <w:szCs w:val="21"/>
        </w:rPr>
      </w:pPr>
      <w:r w:rsidRPr="00493B35">
        <w:rPr>
          <w:rFonts w:ascii="黑体" w:eastAsia="黑体" w:hAnsi="黑体" w:hint="eastAsia"/>
          <w:szCs w:val="21"/>
        </w:rPr>
        <w:t>2</w:t>
      </w:r>
      <w:r>
        <w:rPr>
          <w:rFonts w:ascii="黑体" w:eastAsia="黑体" w:hAnsi="黑体" w:hint="eastAsia"/>
          <w:szCs w:val="21"/>
        </w:rPr>
        <w:t xml:space="preserve"> </w:t>
      </w:r>
      <w:r w:rsidR="002007E7">
        <w:rPr>
          <w:rFonts w:ascii="黑体" w:eastAsia="黑体" w:hAnsi="黑体" w:hint="eastAsia"/>
          <w:szCs w:val="21"/>
        </w:rPr>
        <w:t>储存</w:t>
      </w:r>
      <w:r w:rsidRPr="00493B35">
        <w:rPr>
          <w:rFonts w:ascii="黑体" w:eastAsia="黑体" w:hAnsi="黑体" w:hint="eastAsia"/>
          <w:szCs w:val="21"/>
        </w:rPr>
        <w:t>前</w:t>
      </w:r>
    </w:p>
    <w:p w:rsidR="0020226D" w:rsidRPr="00493B35" w:rsidRDefault="0020226D" w:rsidP="0020226D">
      <w:pPr>
        <w:jc w:val="left"/>
        <w:rPr>
          <w:rFonts w:ascii="宋体" w:hAnsi="宋体"/>
          <w:szCs w:val="21"/>
        </w:rPr>
      </w:pPr>
      <w:r w:rsidRPr="00493B35">
        <w:rPr>
          <w:rFonts w:ascii="黑体" w:eastAsia="黑体" w:hAnsi="黑体" w:hint="eastAsia"/>
          <w:szCs w:val="21"/>
        </w:rPr>
        <w:t>2.1</w:t>
      </w:r>
      <w:r w:rsidRPr="00493B35">
        <w:rPr>
          <w:rFonts w:ascii="宋体" w:hAnsi="宋体" w:hint="eastAsia"/>
          <w:szCs w:val="21"/>
        </w:rPr>
        <w:t>在作物进行干燥或脱粒之前，新收割的潮湿作物垛起或堆放时间不要超过数小时，</w:t>
      </w:r>
      <w:r w:rsidRPr="00493B35">
        <w:rPr>
          <w:rFonts w:ascii="宋体" w:hAnsi="宋体"/>
          <w:szCs w:val="21"/>
        </w:rPr>
        <w:t>避免堆放氧化导致温度升高，</w:t>
      </w:r>
      <w:r w:rsidRPr="00493B35">
        <w:rPr>
          <w:rFonts w:ascii="宋体" w:hAnsi="宋体" w:hint="eastAsia"/>
          <w:szCs w:val="21"/>
        </w:rPr>
        <w:t>以减少黄曲霉毒素产毒菌滋生的风险。</w:t>
      </w:r>
    </w:p>
    <w:p w:rsidR="0020226D" w:rsidRPr="00493B35" w:rsidRDefault="0020226D" w:rsidP="0020226D">
      <w:pPr>
        <w:jc w:val="left"/>
        <w:rPr>
          <w:rFonts w:ascii="宋体" w:hAnsi="宋体"/>
          <w:szCs w:val="21"/>
        </w:rPr>
      </w:pPr>
      <w:r w:rsidRPr="00493B35">
        <w:rPr>
          <w:rFonts w:ascii="黑体" w:eastAsia="黑体" w:hAnsi="黑体" w:hint="eastAsia"/>
          <w:szCs w:val="21"/>
        </w:rPr>
        <w:t>2.2</w:t>
      </w:r>
      <w:r w:rsidRPr="00493B35">
        <w:rPr>
          <w:rFonts w:ascii="宋体" w:hAnsi="宋体" w:hint="eastAsia"/>
          <w:szCs w:val="21"/>
        </w:rPr>
        <w:t>谷物及草</w:t>
      </w:r>
      <w:r>
        <w:rPr>
          <w:rFonts w:ascii="宋体" w:hAnsi="宋体" w:hint="eastAsia"/>
          <w:szCs w:val="21"/>
        </w:rPr>
        <w:t>料</w:t>
      </w:r>
      <w:r w:rsidRPr="00493B35">
        <w:rPr>
          <w:rFonts w:ascii="宋体" w:hAnsi="宋体" w:hint="eastAsia"/>
          <w:szCs w:val="21"/>
        </w:rPr>
        <w:t>在室外晾晒时，应确保有足够的防护措施，使作物免遭雨淋。</w:t>
      </w:r>
    </w:p>
    <w:p w:rsidR="0020226D" w:rsidRPr="00493B35" w:rsidRDefault="0020226D" w:rsidP="0020226D">
      <w:pPr>
        <w:jc w:val="left"/>
        <w:rPr>
          <w:rFonts w:ascii="宋体" w:hAnsi="宋体"/>
          <w:szCs w:val="21"/>
        </w:rPr>
      </w:pPr>
      <w:r w:rsidRPr="00493B35">
        <w:rPr>
          <w:rFonts w:ascii="黑体" w:eastAsia="黑体" w:hAnsi="黑体" w:hint="eastAsia"/>
          <w:szCs w:val="21"/>
        </w:rPr>
        <w:t>2.3</w:t>
      </w:r>
      <w:r w:rsidRPr="00493B35">
        <w:rPr>
          <w:rFonts w:ascii="宋体" w:hAnsi="宋体" w:hint="eastAsia"/>
          <w:szCs w:val="21"/>
        </w:rPr>
        <w:t>青贮制作时要注意作物的收割水分，合适均匀的切割长度，并迅速装窖，在制作过程中不能被雨淋，可使用青贮发酵剂，以减少有害菌的滋生，让青贮适度发酵。</w:t>
      </w:r>
    </w:p>
    <w:p w:rsidR="0020226D" w:rsidRPr="00493B35" w:rsidRDefault="0020226D" w:rsidP="001A76F5">
      <w:pPr>
        <w:spacing w:beforeLines="50" w:afterLines="50" w:line="360" w:lineRule="auto"/>
        <w:jc w:val="left"/>
        <w:rPr>
          <w:rFonts w:ascii="黑体" w:eastAsia="黑体" w:hAnsi="黑体"/>
          <w:szCs w:val="21"/>
        </w:rPr>
      </w:pPr>
      <w:r w:rsidRPr="00493B35">
        <w:rPr>
          <w:rFonts w:ascii="黑体" w:eastAsia="黑体" w:hAnsi="黑体" w:hint="eastAsia"/>
          <w:szCs w:val="21"/>
        </w:rPr>
        <w:t>3</w:t>
      </w:r>
      <w:r>
        <w:rPr>
          <w:rFonts w:ascii="黑体" w:eastAsia="黑体" w:hAnsi="黑体" w:hint="eastAsia"/>
          <w:szCs w:val="21"/>
        </w:rPr>
        <w:t xml:space="preserve"> </w:t>
      </w:r>
      <w:r w:rsidR="002007E7">
        <w:rPr>
          <w:rFonts w:ascii="黑体" w:eastAsia="黑体" w:hAnsi="黑体" w:hint="eastAsia"/>
          <w:szCs w:val="21"/>
        </w:rPr>
        <w:t>储存</w:t>
      </w:r>
    </w:p>
    <w:p w:rsidR="0020226D" w:rsidRPr="00493B35" w:rsidRDefault="0020226D" w:rsidP="0020226D">
      <w:pPr>
        <w:jc w:val="left"/>
        <w:rPr>
          <w:rFonts w:ascii="宋体" w:hAnsi="宋体"/>
          <w:szCs w:val="21"/>
        </w:rPr>
      </w:pPr>
      <w:r w:rsidRPr="00493B35">
        <w:rPr>
          <w:rFonts w:ascii="黑体" w:eastAsia="黑体" w:hAnsi="黑体" w:hint="eastAsia"/>
          <w:szCs w:val="21"/>
        </w:rPr>
        <w:t>3.1</w:t>
      </w:r>
      <w:r w:rsidRPr="00493B35">
        <w:rPr>
          <w:rFonts w:ascii="宋体" w:hAnsi="宋体" w:hint="eastAsia"/>
          <w:szCs w:val="21"/>
        </w:rPr>
        <w:t>草</w:t>
      </w:r>
      <w:r>
        <w:rPr>
          <w:rFonts w:ascii="宋体" w:hAnsi="宋体" w:hint="eastAsia"/>
          <w:szCs w:val="21"/>
        </w:rPr>
        <w:t>料</w:t>
      </w:r>
      <w:r w:rsidRPr="00493B35">
        <w:rPr>
          <w:rFonts w:ascii="宋体" w:hAnsi="宋体" w:hint="eastAsia"/>
          <w:szCs w:val="21"/>
        </w:rPr>
        <w:t>在</w:t>
      </w:r>
      <w:r w:rsidR="002007E7">
        <w:rPr>
          <w:rFonts w:ascii="宋体" w:hAnsi="宋体" w:hint="eastAsia"/>
          <w:szCs w:val="21"/>
        </w:rPr>
        <w:t>储存</w:t>
      </w:r>
      <w:r w:rsidRPr="00493B35">
        <w:rPr>
          <w:rFonts w:ascii="宋体" w:hAnsi="宋体" w:hint="eastAsia"/>
          <w:szCs w:val="21"/>
        </w:rPr>
        <w:t>时，</w:t>
      </w:r>
      <w:r>
        <w:rPr>
          <w:rFonts w:ascii="宋体" w:hAnsi="宋体" w:hint="eastAsia"/>
          <w:szCs w:val="21"/>
        </w:rPr>
        <w:t>应加大草捆之间的</w:t>
      </w:r>
      <w:r w:rsidR="002007E7">
        <w:rPr>
          <w:rFonts w:ascii="宋体" w:hAnsi="宋体" w:hint="eastAsia"/>
          <w:szCs w:val="21"/>
        </w:rPr>
        <w:t>储存</w:t>
      </w:r>
      <w:r>
        <w:rPr>
          <w:rFonts w:ascii="宋体" w:hAnsi="宋体" w:hint="eastAsia"/>
          <w:szCs w:val="21"/>
        </w:rPr>
        <w:t>空间，减小草堆的尺寸，改变草堆的方向</w:t>
      </w:r>
      <w:r w:rsidRPr="00493B35">
        <w:rPr>
          <w:rFonts w:ascii="宋体" w:hAnsi="宋体" w:hint="eastAsia"/>
          <w:szCs w:val="21"/>
        </w:rPr>
        <w:t>且要加强饲草</w:t>
      </w:r>
      <w:r w:rsidR="002007E7">
        <w:rPr>
          <w:rFonts w:ascii="宋体" w:hAnsi="宋体" w:hint="eastAsia"/>
          <w:szCs w:val="21"/>
        </w:rPr>
        <w:t>储存</w:t>
      </w:r>
      <w:r w:rsidRPr="00493B35">
        <w:rPr>
          <w:rFonts w:ascii="宋体" w:hAnsi="宋体" w:hint="eastAsia"/>
          <w:szCs w:val="21"/>
        </w:rPr>
        <w:t>时的空气流动</w:t>
      </w:r>
      <w:r>
        <w:rPr>
          <w:rFonts w:ascii="宋体" w:hAnsi="宋体" w:hint="eastAsia"/>
          <w:szCs w:val="21"/>
        </w:rPr>
        <w:t>；</w:t>
      </w:r>
      <w:r w:rsidRPr="00493B35">
        <w:rPr>
          <w:rFonts w:ascii="宋体" w:hAnsi="宋体" w:hint="eastAsia"/>
          <w:szCs w:val="21"/>
        </w:rPr>
        <w:t>不可直接堆放在地上，</w:t>
      </w:r>
      <w:r>
        <w:rPr>
          <w:rFonts w:ascii="宋体" w:hAnsi="宋体" w:hint="eastAsia"/>
          <w:szCs w:val="21"/>
        </w:rPr>
        <w:t>草料</w:t>
      </w:r>
      <w:r w:rsidRPr="00493B35">
        <w:rPr>
          <w:rFonts w:ascii="宋体" w:hAnsi="宋体" w:hint="eastAsia"/>
          <w:szCs w:val="21"/>
        </w:rPr>
        <w:t>会吸收地面的潮气，增加饲草的含水量，</w:t>
      </w:r>
      <w:r>
        <w:rPr>
          <w:rFonts w:ascii="宋体" w:hAnsi="宋体" w:hint="eastAsia"/>
          <w:szCs w:val="21"/>
        </w:rPr>
        <w:t>同时</w:t>
      </w:r>
      <w:r w:rsidRPr="00493B35">
        <w:rPr>
          <w:rFonts w:ascii="宋体" w:hAnsi="宋体" w:hint="eastAsia"/>
          <w:szCs w:val="21"/>
        </w:rPr>
        <w:t>避免与其它潮湿的产品放在同一地方</w:t>
      </w:r>
      <w:r>
        <w:rPr>
          <w:rFonts w:ascii="宋体" w:hAnsi="宋体" w:hint="eastAsia"/>
          <w:szCs w:val="21"/>
        </w:rPr>
        <w:t>，避免造成草料霉变</w:t>
      </w:r>
      <w:r w:rsidRPr="00493B35">
        <w:rPr>
          <w:rFonts w:ascii="宋体" w:hAnsi="宋体" w:hint="eastAsia"/>
          <w:szCs w:val="21"/>
        </w:rPr>
        <w:t>。</w:t>
      </w:r>
    </w:p>
    <w:p w:rsidR="0020226D" w:rsidRPr="00493B35" w:rsidRDefault="0020226D" w:rsidP="0020226D">
      <w:pPr>
        <w:jc w:val="left"/>
        <w:rPr>
          <w:rFonts w:ascii="宋体" w:hAnsi="宋体"/>
          <w:szCs w:val="21"/>
        </w:rPr>
      </w:pPr>
      <w:r w:rsidRPr="00493B35">
        <w:rPr>
          <w:rFonts w:ascii="黑体" w:eastAsia="黑体" w:hAnsi="黑体" w:hint="eastAsia"/>
          <w:szCs w:val="21"/>
        </w:rPr>
        <w:t>3.2</w:t>
      </w:r>
      <w:r w:rsidRPr="00493B35">
        <w:rPr>
          <w:rFonts w:ascii="宋体" w:hAnsi="宋体" w:hint="eastAsia"/>
          <w:szCs w:val="21"/>
        </w:rPr>
        <w:t>应注意青贮窖附近鸟的防控，避免鸟捡拾青贮</w:t>
      </w:r>
      <w:proofErr w:type="gramStart"/>
      <w:r w:rsidRPr="00493B35">
        <w:rPr>
          <w:rFonts w:ascii="宋体" w:hAnsi="宋体" w:hint="eastAsia"/>
          <w:szCs w:val="21"/>
        </w:rPr>
        <w:t>籽实叨破青贮</w:t>
      </w:r>
      <w:proofErr w:type="gramEnd"/>
      <w:r w:rsidRPr="00493B35">
        <w:rPr>
          <w:rFonts w:ascii="宋体" w:hAnsi="宋体" w:hint="eastAsia"/>
          <w:szCs w:val="21"/>
        </w:rPr>
        <w:t>膜，导致进入空气，引起青贮霉变。</w:t>
      </w:r>
    </w:p>
    <w:p w:rsidR="0020226D" w:rsidRPr="00493B35" w:rsidRDefault="0020226D" w:rsidP="0020226D">
      <w:pPr>
        <w:rPr>
          <w:rFonts w:ascii="宋体" w:hAnsi="宋体"/>
          <w:szCs w:val="21"/>
        </w:rPr>
      </w:pPr>
      <w:r w:rsidRPr="00493B35">
        <w:rPr>
          <w:rFonts w:ascii="黑体" w:eastAsia="黑体" w:hAnsi="黑体" w:hint="eastAsia"/>
          <w:szCs w:val="21"/>
        </w:rPr>
        <w:t>3.3</w:t>
      </w:r>
      <w:r w:rsidRPr="00493B35">
        <w:rPr>
          <w:rFonts w:ascii="宋体" w:hAnsi="宋体" w:hint="eastAsia"/>
          <w:szCs w:val="21"/>
        </w:rPr>
        <w:t>青贮制作完成后，在饲喂期间每天青贮</w:t>
      </w:r>
      <w:r w:rsidRPr="00493B35">
        <w:rPr>
          <w:rFonts w:ascii="宋体" w:hAnsi="宋体"/>
          <w:szCs w:val="21"/>
        </w:rPr>
        <w:t>取面深度要达到</w:t>
      </w:r>
      <w:r w:rsidRPr="00493B35">
        <w:rPr>
          <w:rFonts w:ascii="宋体" w:hAnsi="宋体" w:hint="eastAsia"/>
          <w:szCs w:val="21"/>
        </w:rPr>
        <w:t>25厘米</w:t>
      </w:r>
      <w:r w:rsidRPr="00493B35">
        <w:rPr>
          <w:rFonts w:ascii="宋体" w:hAnsi="宋体"/>
          <w:szCs w:val="21"/>
        </w:rPr>
        <w:t>以上</w:t>
      </w:r>
      <w:r w:rsidRPr="00493B35">
        <w:rPr>
          <w:rFonts w:ascii="宋体" w:hAnsi="宋体" w:hint="eastAsia"/>
          <w:szCs w:val="21"/>
        </w:rPr>
        <w:t>，并保证切面整齐干净，避免</w:t>
      </w:r>
      <w:r w:rsidRPr="00493B35">
        <w:rPr>
          <w:rFonts w:ascii="宋体" w:hAnsi="宋体"/>
          <w:szCs w:val="21"/>
        </w:rPr>
        <w:t>取面松散蓬松导致二次发酵</w:t>
      </w:r>
      <w:r w:rsidRPr="00493B35">
        <w:rPr>
          <w:rFonts w:ascii="宋体" w:hAnsi="宋体" w:hint="eastAsia"/>
          <w:szCs w:val="21"/>
        </w:rPr>
        <w:t>。</w:t>
      </w:r>
    </w:p>
    <w:p w:rsidR="0020226D" w:rsidRPr="00493B35" w:rsidRDefault="0020226D" w:rsidP="0020226D">
      <w:pPr>
        <w:jc w:val="left"/>
        <w:rPr>
          <w:rFonts w:ascii="宋体" w:hAnsi="宋体"/>
          <w:szCs w:val="21"/>
        </w:rPr>
      </w:pPr>
      <w:r w:rsidRPr="00E103A9">
        <w:rPr>
          <w:rFonts w:ascii="黑体" w:eastAsia="黑体" w:hAnsi="黑体" w:hint="eastAsia"/>
          <w:szCs w:val="21"/>
        </w:rPr>
        <w:t>3.4</w:t>
      </w:r>
      <w:r w:rsidRPr="00493B35">
        <w:rPr>
          <w:rFonts w:hint="eastAsia"/>
        </w:rPr>
        <w:t>饲料应</w:t>
      </w:r>
      <w:r w:rsidR="002007E7">
        <w:rPr>
          <w:rFonts w:hint="eastAsia"/>
        </w:rPr>
        <w:t>储存</w:t>
      </w:r>
      <w:r w:rsidRPr="00493B35">
        <w:rPr>
          <w:rFonts w:hint="eastAsia"/>
        </w:rPr>
        <w:t>于</w:t>
      </w:r>
      <w:r w:rsidR="002B6FC5">
        <w:rPr>
          <w:rFonts w:hint="eastAsia"/>
        </w:rPr>
        <w:t>阴凉</w:t>
      </w:r>
      <w:r w:rsidRPr="00493B35">
        <w:rPr>
          <w:rFonts w:hint="eastAsia"/>
        </w:rPr>
        <w:t>、通风、干燥、洁净的仓库内</w:t>
      </w:r>
      <w:r w:rsidRPr="00493B35">
        <w:rPr>
          <w:rFonts w:ascii="宋体" w:hAnsi="宋体" w:hint="eastAsia"/>
          <w:szCs w:val="21"/>
        </w:rPr>
        <w:t>。一般情况下，库房的温度要控制在18-26℃，相对湿度在45-65%为宜，阴凉处</w:t>
      </w:r>
      <w:r w:rsidR="002007E7">
        <w:rPr>
          <w:rFonts w:ascii="宋体" w:hAnsi="宋体" w:hint="eastAsia"/>
          <w:szCs w:val="21"/>
        </w:rPr>
        <w:t>储存</w:t>
      </w:r>
      <w:r w:rsidRPr="00493B35">
        <w:rPr>
          <w:rFonts w:ascii="宋体" w:hAnsi="宋体" w:hint="eastAsia"/>
          <w:szCs w:val="21"/>
        </w:rPr>
        <w:t>温度在20℃以下。要防止啮齿动物和鸟类进入贮藏库。</w:t>
      </w:r>
    </w:p>
    <w:p w:rsidR="0020226D" w:rsidRPr="00493B35" w:rsidRDefault="0020226D" w:rsidP="0020226D">
      <w:pPr>
        <w:jc w:val="left"/>
        <w:rPr>
          <w:rFonts w:ascii="宋体" w:hAnsi="宋体"/>
          <w:szCs w:val="21"/>
        </w:rPr>
      </w:pPr>
      <w:r w:rsidRPr="00493B35">
        <w:rPr>
          <w:rFonts w:ascii="黑体" w:eastAsia="黑体" w:hAnsi="黑体" w:hint="eastAsia"/>
          <w:szCs w:val="21"/>
        </w:rPr>
        <w:t>3.</w:t>
      </w:r>
      <w:r>
        <w:rPr>
          <w:rFonts w:ascii="黑体" w:eastAsia="黑体" w:hAnsi="黑体" w:hint="eastAsia"/>
          <w:szCs w:val="21"/>
        </w:rPr>
        <w:t>5</w:t>
      </w:r>
      <w:r w:rsidRPr="00493B35">
        <w:rPr>
          <w:rFonts w:ascii="宋体" w:hAnsi="宋体" w:hint="eastAsia"/>
          <w:szCs w:val="21"/>
        </w:rPr>
        <w:t>对于仓贮饲料要保证贮藏容器洁净、通风并配有相应的</w:t>
      </w:r>
      <w:r w:rsidRPr="00493B35">
        <w:rPr>
          <w:rFonts w:hint="eastAsia"/>
        </w:rPr>
        <w:t>除尘和清理设备</w:t>
      </w:r>
      <w:r w:rsidRPr="00493B35">
        <w:rPr>
          <w:rFonts w:ascii="宋体" w:hAnsi="宋体" w:hint="eastAsia"/>
          <w:szCs w:val="21"/>
        </w:rPr>
        <w:t>，定期监控仓贮的温湿度、抽样检测和清理贮藏容器，避免长期</w:t>
      </w:r>
      <w:r w:rsidR="002007E7">
        <w:rPr>
          <w:rFonts w:ascii="宋体" w:hAnsi="宋体" w:hint="eastAsia"/>
          <w:szCs w:val="21"/>
        </w:rPr>
        <w:t>储存</w:t>
      </w:r>
      <w:r w:rsidRPr="00493B35">
        <w:rPr>
          <w:rFonts w:ascii="宋体" w:hAnsi="宋体" w:hint="eastAsia"/>
          <w:szCs w:val="21"/>
        </w:rPr>
        <w:t>导致仓贮</w:t>
      </w:r>
      <w:r>
        <w:rPr>
          <w:rFonts w:ascii="宋体" w:hAnsi="宋体" w:hint="eastAsia"/>
          <w:szCs w:val="21"/>
        </w:rPr>
        <w:t>饲料</w:t>
      </w:r>
      <w:r w:rsidRPr="00493B35">
        <w:rPr>
          <w:rFonts w:ascii="宋体" w:hAnsi="宋体" w:hint="eastAsia"/>
          <w:szCs w:val="21"/>
        </w:rPr>
        <w:t>霉变。</w:t>
      </w:r>
    </w:p>
    <w:p w:rsidR="0020226D" w:rsidRPr="00493B35" w:rsidRDefault="0020226D" w:rsidP="0020226D">
      <w:pPr>
        <w:jc w:val="left"/>
        <w:rPr>
          <w:rFonts w:ascii="宋体" w:hAnsi="宋体"/>
          <w:szCs w:val="21"/>
        </w:rPr>
      </w:pPr>
      <w:r>
        <w:rPr>
          <w:rFonts w:ascii="黑体" w:eastAsia="黑体" w:hAnsi="黑体" w:hint="eastAsia"/>
          <w:szCs w:val="21"/>
        </w:rPr>
        <w:t>3.6</w:t>
      </w:r>
      <w:r w:rsidRPr="00493B35">
        <w:rPr>
          <w:rFonts w:ascii="宋体" w:hAnsi="宋体" w:hint="eastAsia"/>
          <w:szCs w:val="21"/>
        </w:rPr>
        <w:t>要确保袋装饲料外包装清洁干燥，并在货盘上堆垛或在地面和</w:t>
      </w:r>
      <w:proofErr w:type="gramStart"/>
      <w:r w:rsidRPr="00493B35">
        <w:rPr>
          <w:rFonts w:ascii="宋体" w:hAnsi="宋体" w:hint="eastAsia"/>
          <w:szCs w:val="21"/>
        </w:rPr>
        <w:t>货袋间</w:t>
      </w:r>
      <w:proofErr w:type="gramEnd"/>
      <w:r w:rsidRPr="00493B35">
        <w:rPr>
          <w:rFonts w:ascii="宋体" w:hAnsi="宋体" w:hint="eastAsia"/>
          <w:szCs w:val="21"/>
        </w:rPr>
        <w:t>铺上隔水层。饲料的堆放应整齐、平坦、纵横交错，</w:t>
      </w:r>
      <w:proofErr w:type="gramStart"/>
      <w:r w:rsidRPr="00493B35">
        <w:rPr>
          <w:rFonts w:ascii="宋体" w:hAnsi="宋体" w:hint="eastAsia"/>
          <w:szCs w:val="21"/>
        </w:rPr>
        <w:t>垛与垛之间</w:t>
      </w:r>
      <w:proofErr w:type="gramEnd"/>
      <w:r w:rsidRPr="00493B35">
        <w:rPr>
          <w:rFonts w:ascii="宋体" w:hAnsi="宋体" w:hint="eastAsia"/>
          <w:szCs w:val="21"/>
        </w:rPr>
        <w:t>应留</w:t>
      </w:r>
      <w:r w:rsidRPr="00493B35">
        <w:rPr>
          <w:rFonts w:ascii="宋体" w:hAnsi="宋体"/>
          <w:szCs w:val="21"/>
        </w:rPr>
        <w:t>50cm</w:t>
      </w:r>
      <w:r w:rsidRPr="00493B35">
        <w:rPr>
          <w:rFonts w:ascii="宋体" w:hAnsi="宋体" w:hint="eastAsia"/>
          <w:szCs w:val="21"/>
        </w:rPr>
        <w:t>的通道，</w:t>
      </w:r>
      <w:r w:rsidRPr="00493B35">
        <w:rPr>
          <w:rFonts w:ascii="宋体" w:hAnsi="宋体"/>
          <w:szCs w:val="21"/>
        </w:rPr>
        <w:t>堆垛不</w:t>
      </w:r>
      <w:r w:rsidRPr="00493B35">
        <w:rPr>
          <w:rFonts w:ascii="宋体" w:hAnsi="宋体" w:hint="eastAsia"/>
          <w:szCs w:val="21"/>
        </w:rPr>
        <w:t>要</w:t>
      </w:r>
      <w:r w:rsidRPr="00493B35">
        <w:rPr>
          <w:rFonts w:ascii="宋体" w:hAnsi="宋体"/>
          <w:szCs w:val="21"/>
        </w:rPr>
        <w:t>紧靠墙壁</w:t>
      </w:r>
      <w:r w:rsidRPr="00493B35">
        <w:rPr>
          <w:rFonts w:ascii="宋体" w:hAnsi="宋体" w:hint="eastAsia"/>
          <w:szCs w:val="21"/>
        </w:rPr>
        <w:t>，以便于空气流通。</w:t>
      </w:r>
    </w:p>
    <w:p w:rsidR="0020226D" w:rsidRPr="00493B35" w:rsidRDefault="0020226D" w:rsidP="0020226D">
      <w:pPr>
        <w:jc w:val="left"/>
        <w:rPr>
          <w:rFonts w:ascii="宋体" w:hAnsi="宋体"/>
          <w:szCs w:val="21"/>
        </w:rPr>
      </w:pPr>
      <w:r w:rsidRPr="00493B35">
        <w:rPr>
          <w:rFonts w:ascii="黑体" w:eastAsia="黑体" w:hAnsi="黑体" w:hint="eastAsia"/>
          <w:szCs w:val="21"/>
        </w:rPr>
        <w:t>3.</w:t>
      </w:r>
      <w:r>
        <w:rPr>
          <w:rFonts w:ascii="黑体" w:eastAsia="黑体" w:hAnsi="黑体" w:hint="eastAsia"/>
          <w:szCs w:val="21"/>
        </w:rPr>
        <w:t>7</w:t>
      </w:r>
      <w:r w:rsidRPr="00493B35">
        <w:rPr>
          <w:rFonts w:ascii="宋体" w:hAnsi="宋体" w:hint="eastAsia"/>
          <w:szCs w:val="21"/>
        </w:rPr>
        <w:t>采购的</w:t>
      </w:r>
      <w:r>
        <w:rPr>
          <w:rFonts w:ascii="宋体" w:hAnsi="宋体" w:hint="eastAsia"/>
          <w:szCs w:val="21"/>
        </w:rPr>
        <w:t>原料</w:t>
      </w:r>
      <w:r w:rsidRPr="00493B35">
        <w:rPr>
          <w:rFonts w:ascii="宋体" w:hAnsi="宋体" w:hint="eastAsia"/>
          <w:szCs w:val="21"/>
        </w:rPr>
        <w:t>要严格控制水分含量，如水分过大需</w:t>
      </w:r>
      <w:r>
        <w:rPr>
          <w:rFonts w:ascii="宋体" w:hAnsi="宋体" w:hint="eastAsia"/>
          <w:szCs w:val="21"/>
        </w:rPr>
        <w:t>进行干燥后再</w:t>
      </w:r>
      <w:r w:rsidR="002007E7">
        <w:rPr>
          <w:rFonts w:ascii="宋体" w:hAnsi="宋体" w:hint="eastAsia"/>
          <w:szCs w:val="21"/>
        </w:rPr>
        <w:t>储存</w:t>
      </w:r>
      <w:r w:rsidRPr="00493B35">
        <w:rPr>
          <w:rFonts w:ascii="宋体" w:hAnsi="宋体" w:hint="eastAsia"/>
          <w:szCs w:val="21"/>
        </w:rPr>
        <w:t>（在理想情况下，作物干燥后水分含量应相当于70%的相对湿度），</w:t>
      </w:r>
      <w:r w:rsidRPr="00493B35">
        <w:rPr>
          <w:rFonts w:hint="eastAsia"/>
          <w:kern w:val="0"/>
        </w:rPr>
        <w:t>谷物以颗粒形态</w:t>
      </w:r>
      <w:r w:rsidR="002007E7">
        <w:rPr>
          <w:rFonts w:hint="eastAsia"/>
          <w:kern w:val="0"/>
        </w:rPr>
        <w:t>储存</w:t>
      </w:r>
      <w:r w:rsidRPr="00493B35">
        <w:rPr>
          <w:rFonts w:hint="eastAsia"/>
          <w:kern w:val="0"/>
        </w:rPr>
        <w:t>时，水分应≤</w:t>
      </w:r>
      <w:r w:rsidRPr="00493B35">
        <w:rPr>
          <w:kern w:val="0"/>
        </w:rPr>
        <w:t>15%</w:t>
      </w:r>
      <w:r w:rsidRPr="00493B35">
        <w:rPr>
          <w:rFonts w:hint="eastAsia"/>
          <w:kern w:val="0"/>
        </w:rPr>
        <w:t>，粉碎后</w:t>
      </w:r>
      <w:r w:rsidRPr="00493B35">
        <w:rPr>
          <w:kern w:val="0"/>
        </w:rPr>
        <w:t>保存时</w:t>
      </w:r>
      <w:r w:rsidRPr="00493B35">
        <w:rPr>
          <w:rFonts w:hint="eastAsia"/>
          <w:kern w:val="0"/>
        </w:rPr>
        <w:t>水分应≤</w:t>
      </w:r>
      <w:r w:rsidRPr="00493B35">
        <w:rPr>
          <w:kern w:val="0"/>
        </w:rPr>
        <w:t>12%</w:t>
      </w:r>
      <w:r w:rsidRPr="00493B35">
        <w:rPr>
          <w:rFonts w:hint="eastAsia"/>
          <w:kern w:val="0"/>
        </w:rPr>
        <w:t>。如果超过此标准易发霉而产生黄曲霉毒素。</w:t>
      </w:r>
    </w:p>
    <w:p w:rsidR="0020226D" w:rsidRDefault="0020226D" w:rsidP="0020226D">
      <w:pPr>
        <w:jc w:val="left"/>
        <w:rPr>
          <w:rFonts w:ascii="宋体" w:hAnsi="宋体"/>
          <w:szCs w:val="21"/>
        </w:rPr>
      </w:pPr>
      <w:r w:rsidRPr="00493B35">
        <w:rPr>
          <w:rFonts w:ascii="黑体" w:eastAsia="黑体" w:hAnsi="黑体" w:hint="eastAsia"/>
          <w:szCs w:val="21"/>
        </w:rPr>
        <w:t>3.</w:t>
      </w:r>
      <w:r>
        <w:rPr>
          <w:rFonts w:ascii="黑体" w:eastAsia="黑体" w:hAnsi="黑体" w:hint="eastAsia"/>
          <w:szCs w:val="21"/>
        </w:rPr>
        <w:t>8</w:t>
      </w:r>
      <w:r w:rsidRPr="00493B35">
        <w:rPr>
          <w:rFonts w:ascii="宋体" w:hAnsi="宋体" w:hint="eastAsia"/>
          <w:szCs w:val="21"/>
        </w:rPr>
        <w:t>牧场</w:t>
      </w:r>
      <w:r w:rsidRPr="00493B35">
        <w:rPr>
          <w:rFonts w:ascii="宋体" w:hAnsi="宋体"/>
          <w:szCs w:val="21"/>
        </w:rPr>
        <w:t>严格按照</w:t>
      </w:r>
      <w:r w:rsidRPr="00493B35">
        <w:rPr>
          <w:rFonts w:ascii="宋体" w:hAnsi="宋体" w:hint="eastAsia"/>
          <w:szCs w:val="21"/>
        </w:rPr>
        <w:t>黄曲霉限量标准</w:t>
      </w:r>
      <w:r w:rsidRPr="00493B35">
        <w:rPr>
          <w:rFonts w:ascii="宋体" w:hAnsi="宋体"/>
          <w:szCs w:val="21"/>
        </w:rPr>
        <w:t>接收</w:t>
      </w:r>
      <w:r w:rsidRPr="00493B35">
        <w:rPr>
          <w:rFonts w:ascii="宋体" w:hAnsi="宋体" w:hint="eastAsia"/>
          <w:szCs w:val="21"/>
        </w:rPr>
        <w:t>原料</w:t>
      </w:r>
      <w:r w:rsidRPr="00493B35">
        <w:rPr>
          <w:rFonts w:ascii="宋体" w:hAnsi="宋体"/>
          <w:szCs w:val="21"/>
        </w:rPr>
        <w:t>，并执行原料</w:t>
      </w:r>
      <w:r w:rsidR="002007E7">
        <w:rPr>
          <w:rFonts w:ascii="宋体" w:hAnsi="宋体"/>
          <w:szCs w:val="21"/>
        </w:rPr>
        <w:t>储存</w:t>
      </w:r>
      <w:r w:rsidRPr="00493B35">
        <w:rPr>
          <w:rFonts w:ascii="宋体" w:hAnsi="宋体"/>
          <w:szCs w:val="21"/>
        </w:rPr>
        <w:t>的</w:t>
      </w:r>
      <w:r w:rsidRPr="00493B35">
        <w:rPr>
          <w:rFonts w:ascii="宋体" w:hAnsi="宋体" w:hint="eastAsia"/>
          <w:szCs w:val="21"/>
        </w:rPr>
        <w:t>通风</w:t>
      </w:r>
      <w:r w:rsidRPr="00493B35">
        <w:rPr>
          <w:rFonts w:ascii="宋体" w:hAnsi="宋体"/>
          <w:szCs w:val="21"/>
        </w:rPr>
        <w:t>、温湿度等要求，避免一次性</w:t>
      </w:r>
      <w:r w:rsidR="002007E7">
        <w:rPr>
          <w:rFonts w:ascii="宋体" w:hAnsi="宋体"/>
          <w:szCs w:val="21"/>
        </w:rPr>
        <w:t>储存</w:t>
      </w:r>
      <w:r w:rsidRPr="00493B35">
        <w:rPr>
          <w:rFonts w:ascii="宋体" w:hAnsi="宋体"/>
          <w:szCs w:val="21"/>
        </w:rPr>
        <w:t>大量原料</w:t>
      </w:r>
      <w:r w:rsidRPr="00493B35">
        <w:rPr>
          <w:rFonts w:ascii="宋体" w:hAnsi="宋体" w:hint="eastAsia"/>
          <w:szCs w:val="21"/>
        </w:rPr>
        <w:t>产生霉变现象。</w:t>
      </w:r>
    </w:p>
    <w:p w:rsidR="0020226D" w:rsidRPr="00493B35" w:rsidRDefault="0020226D" w:rsidP="0020226D">
      <w:pPr>
        <w:jc w:val="left"/>
        <w:rPr>
          <w:rFonts w:ascii="宋体" w:hAnsi="宋体"/>
          <w:szCs w:val="21"/>
        </w:rPr>
      </w:pPr>
      <w:r w:rsidRPr="00261564">
        <w:rPr>
          <w:rFonts w:ascii="黑体" w:eastAsia="黑体" w:hAnsi="黑体" w:hint="eastAsia"/>
          <w:szCs w:val="21"/>
        </w:rPr>
        <w:t>3.9</w:t>
      </w:r>
      <w:r w:rsidRPr="00493B35">
        <w:rPr>
          <w:rFonts w:ascii="宋体" w:hAnsi="宋体" w:hint="eastAsia"/>
          <w:szCs w:val="21"/>
        </w:rPr>
        <w:t>对于</w:t>
      </w:r>
      <w:r w:rsidR="002007E7">
        <w:rPr>
          <w:rFonts w:ascii="宋体" w:hAnsi="宋体" w:hint="eastAsia"/>
          <w:szCs w:val="21"/>
        </w:rPr>
        <w:t>储存</w:t>
      </w:r>
      <w:r w:rsidRPr="00493B35">
        <w:rPr>
          <w:rFonts w:ascii="宋体" w:hAnsi="宋体"/>
          <w:szCs w:val="21"/>
        </w:rPr>
        <w:t>期超过</w:t>
      </w:r>
      <w:r w:rsidRPr="00493B35">
        <w:rPr>
          <w:rFonts w:ascii="宋体" w:hAnsi="宋体" w:hint="eastAsia"/>
          <w:szCs w:val="21"/>
        </w:rPr>
        <w:t>2个月</w:t>
      </w:r>
      <w:r w:rsidRPr="00493B35">
        <w:rPr>
          <w:rFonts w:ascii="宋体" w:hAnsi="宋体"/>
          <w:szCs w:val="21"/>
        </w:rPr>
        <w:t>的原料要在使用前检测黄曲霉毒素含量，</w:t>
      </w:r>
      <w:r w:rsidRPr="00493B35">
        <w:rPr>
          <w:rFonts w:ascii="宋体" w:hAnsi="宋体" w:hint="eastAsia"/>
          <w:szCs w:val="21"/>
        </w:rPr>
        <w:t>避免霉变</w:t>
      </w:r>
      <w:r>
        <w:rPr>
          <w:rFonts w:ascii="宋体" w:hAnsi="宋体" w:hint="eastAsia"/>
          <w:szCs w:val="21"/>
        </w:rPr>
        <w:t>原料</w:t>
      </w:r>
      <w:r w:rsidRPr="00493B35">
        <w:rPr>
          <w:rFonts w:ascii="宋体" w:hAnsi="宋体" w:hint="eastAsia"/>
          <w:szCs w:val="21"/>
        </w:rPr>
        <w:t>投入生产。</w:t>
      </w:r>
    </w:p>
    <w:p w:rsidR="0020226D" w:rsidRDefault="0020226D" w:rsidP="0020226D">
      <w:pPr>
        <w:jc w:val="left"/>
        <w:rPr>
          <w:rFonts w:ascii="宋体" w:hAnsi="宋体"/>
          <w:szCs w:val="21"/>
        </w:rPr>
      </w:pPr>
      <w:r w:rsidRPr="00493B35">
        <w:rPr>
          <w:rFonts w:ascii="黑体" w:eastAsia="黑体" w:hAnsi="黑体" w:hint="eastAsia"/>
          <w:szCs w:val="21"/>
        </w:rPr>
        <w:t>3.</w:t>
      </w:r>
      <w:r>
        <w:rPr>
          <w:rFonts w:ascii="黑体" w:eastAsia="黑体" w:hAnsi="黑体" w:hint="eastAsia"/>
          <w:szCs w:val="21"/>
        </w:rPr>
        <w:t>10</w:t>
      </w:r>
      <w:r w:rsidRPr="00493B35">
        <w:rPr>
          <w:rFonts w:ascii="宋体" w:hAnsi="宋体" w:hint="eastAsia"/>
          <w:szCs w:val="21"/>
        </w:rPr>
        <w:t>饲草</w:t>
      </w:r>
      <w:r>
        <w:rPr>
          <w:rFonts w:ascii="宋体" w:hAnsi="宋体" w:hint="eastAsia"/>
          <w:szCs w:val="21"/>
        </w:rPr>
        <w:t>料</w:t>
      </w:r>
      <w:r w:rsidRPr="00493B35">
        <w:rPr>
          <w:rFonts w:ascii="宋体" w:hAnsi="宋体" w:hint="eastAsia"/>
          <w:szCs w:val="21"/>
        </w:rPr>
        <w:t>都要遵循“先进先出”的原则使用，避免库存时间较长导致霉变。</w:t>
      </w:r>
    </w:p>
    <w:p w:rsidR="0020226D" w:rsidRPr="00493B35" w:rsidRDefault="0020226D" w:rsidP="001A76F5">
      <w:pPr>
        <w:spacing w:beforeLines="50" w:afterLines="50" w:line="360" w:lineRule="auto"/>
        <w:jc w:val="left"/>
        <w:rPr>
          <w:rFonts w:ascii="黑体" w:eastAsia="黑体" w:hAnsi="黑体"/>
          <w:szCs w:val="21"/>
        </w:rPr>
      </w:pPr>
      <w:r w:rsidRPr="00493B35">
        <w:rPr>
          <w:rFonts w:ascii="黑体" w:eastAsia="黑体" w:hAnsi="黑体" w:hint="eastAsia"/>
          <w:szCs w:val="21"/>
        </w:rPr>
        <w:t>4</w:t>
      </w:r>
      <w:r>
        <w:rPr>
          <w:rFonts w:ascii="黑体" w:eastAsia="黑体" w:hAnsi="黑体" w:hint="eastAsia"/>
          <w:szCs w:val="21"/>
        </w:rPr>
        <w:t xml:space="preserve"> </w:t>
      </w:r>
      <w:r w:rsidRPr="00493B35">
        <w:rPr>
          <w:rFonts w:ascii="黑体" w:eastAsia="黑体" w:hAnsi="黑体" w:hint="eastAsia"/>
          <w:szCs w:val="21"/>
        </w:rPr>
        <w:t>运输</w:t>
      </w:r>
    </w:p>
    <w:p w:rsidR="0020226D" w:rsidRPr="00493B35" w:rsidRDefault="0020226D" w:rsidP="0020226D">
      <w:pPr>
        <w:rPr>
          <w:rFonts w:ascii="宋体" w:hAnsi="宋体"/>
          <w:szCs w:val="21"/>
        </w:rPr>
      </w:pPr>
      <w:r w:rsidRPr="00493B35">
        <w:rPr>
          <w:rFonts w:ascii="黑体" w:eastAsia="黑体" w:hAnsi="黑体" w:hint="eastAsia"/>
          <w:szCs w:val="21"/>
        </w:rPr>
        <w:t>4.1</w:t>
      </w:r>
      <w:r w:rsidRPr="00493B35">
        <w:rPr>
          <w:rFonts w:ascii="宋体" w:hAnsi="宋体" w:hint="eastAsia"/>
          <w:szCs w:val="21"/>
        </w:rPr>
        <w:t>饲料在运输过程中要采取适当措施，控制饲料的水分及温度。可以用散装车运输饲料，也可以</w:t>
      </w:r>
      <w:proofErr w:type="gramStart"/>
      <w:r w:rsidRPr="00493B35">
        <w:rPr>
          <w:rFonts w:ascii="宋体" w:hAnsi="宋体" w:hint="eastAsia"/>
          <w:szCs w:val="21"/>
        </w:rPr>
        <w:t>把运输</w:t>
      </w:r>
      <w:proofErr w:type="gramEnd"/>
      <w:r w:rsidRPr="00493B35">
        <w:rPr>
          <w:rFonts w:ascii="宋体" w:hAnsi="宋体" w:hint="eastAsia"/>
          <w:szCs w:val="21"/>
        </w:rPr>
        <w:t>车辆用防水油布覆盖，保护运输</w:t>
      </w:r>
      <w:r>
        <w:rPr>
          <w:rFonts w:ascii="宋体" w:hAnsi="宋体" w:hint="eastAsia"/>
          <w:szCs w:val="21"/>
        </w:rPr>
        <w:t>过程</w:t>
      </w:r>
      <w:proofErr w:type="gramStart"/>
      <w:r w:rsidRPr="00493B35">
        <w:rPr>
          <w:rFonts w:ascii="宋体" w:hAnsi="宋体" w:hint="eastAsia"/>
          <w:szCs w:val="21"/>
        </w:rPr>
        <w:t>不</w:t>
      </w:r>
      <w:proofErr w:type="gramEnd"/>
      <w:r w:rsidRPr="00493B35">
        <w:rPr>
          <w:rFonts w:ascii="宋体" w:hAnsi="宋体" w:hint="eastAsia"/>
          <w:szCs w:val="21"/>
        </w:rPr>
        <w:t>受潮。使用防水油布时应注意，避免内外温度差过大，货物水分凝结，导致货物局部湿度与温度上升。</w:t>
      </w:r>
    </w:p>
    <w:p w:rsidR="0020226D" w:rsidRDefault="0020226D" w:rsidP="0020226D">
      <w:pPr>
        <w:rPr>
          <w:rFonts w:ascii="宋体" w:hAnsi="宋体"/>
          <w:szCs w:val="21"/>
        </w:rPr>
      </w:pPr>
      <w:r w:rsidRPr="00493B35">
        <w:rPr>
          <w:rFonts w:ascii="黑体" w:eastAsia="黑体" w:hAnsi="黑体"/>
          <w:szCs w:val="21"/>
        </w:rPr>
        <w:t>4.2</w:t>
      </w:r>
      <w:r w:rsidRPr="00493B35">
        <w:rPr>
          <w:rFonts w:ascii="宋体" w:hAnsi="宋体" w:hint="eastAsia"/>
          <w:szCs w:val="21"/>
        </w:rPr>
        <w:t>运输</w:t>
      </w:r>
      <w:r w:rsidRPr="00493B35">
        <w:rPr>
          <w:rFonts w:ascii="宋体" w:hAnsi="宋体"/>
          <w:szCs w:val="21"/>
        </w:rPr>
        <w:t>过程中要避免雨淋、受潮、暴晒、堆压时间过长，</w:t>
      </w:r>
      <w:r w:rsidRPr="00493B35">
        <w:rPr>
          <w:rFonts w:ascii="宋体" w:hAnsi="宋体" w:hint="eastAsia"/>
          <w:szCs w:val="21"/>
        </w:rPr>
        <w:t>导致</w:t>
      </w:r>
      <w:r w:rsidRPr="00493B35">
        <w:rPr>
          <w:rFonts w:ascii="宋体" w:hAnsi="宋体"/>
          <w:szCs w:val="21"/>
        </w:rPr>
        <w:t>黄曲霉毒素增加</w:t>
      </w:r>
      <w:r w:rsidRPr="00493B35">
        <w:rPr>
          <w:rFonts w:ascii="宋体" w:hAnsi="宋体" w:hint="eastAsia"/>
          <w:szCs w:val="21"/>
        </w:rPr>
        <w:t>。</w:t>
      </w:r>
    </w:p>
    <w:p w:rsidR="0020226D" w:rsidRPr="00493B35" w:rsidRDefault="0020226D" w:rsidP="001A76F5">
      <w:pPr>
        <w:spacing w:beforeLines="50" w:afterLines="50" w:line="360" w:lineRule="auto"/>
        <w:jc w:val="left"/>
        <w:rPr>
          <w:rFonts w:ascii="黑体" w:eastAsia="黑体" w:hAnsi="黑体"/>
          <w:szCs w:val="21"/>
        </w:rPr>
      </w:pPr>
      <w:r w:rsidRPr="002C6D49">
        <w:rPr>
          <w:rFonts w:ascii="黑体" w:eastAsia="黑体" w:hAnsi="黑体" w:hint="eastAsia"/>
          <w:szCs w:val="21"/>
        </w:rPr>
        <w:lastRenderedPageBreak/>
        <w:t>5</w:t>
      </w:r>
      <w:r>
        <w:rPr>
          <w:rFonts w:ascii="黑体" w:eastAsia="黑体" w:hAnsi="黑体" w:hint="eastAsia"/>
          <w:szCs w:val="21"/>
        </w:rPr>
        <w:t xml:space="preserve"> </w:t>
      </w:r>
      <w:r w:rsidRPr="00493B35">
        <w:rPr>
          <w:rFonts w:ascii="黑体" w:eastAsia="黑体" w:hAnsi="黑体" w:hint="eastAsia"/>
          <w:szCs w:val="21"/>
        </w:rPr>
        <w:t>加工</w:t>
      </w:r>
    </w:p>
    <w:p w:rsidR="0020226D" w:rsidRPr="00493B35" w:rsidRDefault="0020226D" w:rsidP="0020226D">
      <w:pPr>
        <w:jc w:val="left"/>
        <w:rPr>
          <w:rFonts w:ascii="宋体" w:hAnsi="宋体"/>
          <w:szCs w:val="21"/>
        </w:rPr>
      </w:pPr>
      <w:r>
        <w:rPr>
          <w:rFonts w:ascii="黑体" w:eastAsia="黑体" w:hAnsi="黑体"/>
          <w:szCs w:val="21"/>
        </w:rPr>
        <w:t>5</w:t>
      </w:r>
      <w:r w:rsidRPr="00493B35">
        <w:rPr>
          <w:rFonts w:ascii="黑体" w:eastAsia="黑体" w:hAnsi="黑体" w:hint="eastAsia"/>
          <w:szCs w:val="21"/>
        </w:rPr>
        <w:t>.1</w:t>
      </w:r>
      <w:r w:rsidRPr="00493B35">
        <w:rPr>
          <w:rFonts w:ascii="宋体" w:hAnsi="宋体" w:hint="eastAsia"/>
          <w:szCs w:val="21"/>
        </w:rPr>
        <w:t>入厂饲料原料需进行黄曲霉毒素检测，保证采购的每批原料符合标准要求，大宗原料应保持产地稳定，针对易受毒素污染的原料要进行批检，保证不合格原料不转序，同时要保证</w:t>
      </w:r>
      <w:r w:rsidR="002007E7">
        <w:rPr>
          <w:rFonts w:ascii="宋体" w:hAnsi="宋体" w:hint="eastAsia"/>
          <w:szCs w:val="21"/>
        </w:rPr>
        <w:t>储存</w:t>
      </w:r>
      <w:r w:rsidRPr="00493B35">
        <w:rPr>
          <w:rFonts w:ascii="宋体" w:hAnsi="宋体" w:hint="eastAsia"/>
          <w:szCs w:val="21"/>
        </w:rPr>
        <w:t>原料的设施设备符合要求，应定期进行清洁。</w:t>
      </w:r>
    </w:p>
    <w:p w:rsidR="0020226D" w:rsidRPr="00493B35" w:rsidRDefault="0020226D" w:rsidP="0020226D">
      <w:pPr>
        <w:rPr>
          <w:rFonts w:ascii="宋体" w:hAnsi="宋体"/>
          <w:szCs w:val="21"/>
        </w:rPr>
      </w:pPr>
      <w:r>
        <w:rPr>
          <w:rFonts w:ascii="黑体" w:eastAsia="黑体" w:hAnsi="黑体"/>
          <w:szCs w:val="21"/>
        </w:rPr>
        <w:t>5</w:t>
      </w:r>
      <w:r w:rsidRPr="00493B35">
        <w:rPr>
          <w:rFonts w:ascii="黑体" w:eastAsia="黑体" w:hAnsi="黑体" w:hint="eastAsia"/>
          <w:szCs w:val="21"/>
        </w:rPr>
        <w:t>.2</w:t>
      </w:r>
      <w:r w:rsidRPr="00493B35">
        <w:rPr>
          <w:rFonts w:ascii="宋体" w:hAnsi="宋体" w:hint="eastAsia"/>
          <w:szCs w:val="21"/>
        </w:rPr>
        <w:t>控制饲料加工过程中的水分和温度，饲料加工后如果散热不充分就装袋、</w:t>
      </w:r>
      <w:r w:rsidR="002007E7">
        <w:rPr>
          <w:rFonts w:ascii="宋体" w:hAnsi="宋体" w:hint="eastAsia"/>
          <w:szCs w:val="21"/>
        </w:rPr>
        <w:t>储存</w:t>
      </w:r>
      <w:r w:rsidRPr="00493B35">
        <w:rPr>
          <w:rFonts w:ascii="宋体" w:hAnsi="宋体" w:hint="eastAsia"/>
          <w:szCs w:val="21"/>
        </w:rPr>
        <w:t>，会因温度差导致水分凝结，极易引起饲料霉变。</w:t>
      </w:r>
    </w:p>
    <w:p w:rsidR="0020226D" w:rsidRPr="00493B35" w:rsidRDefault="0020226D" w:rsidP="0020226D">
      <w:pPr>
        <w:rPr>
          <w:rFonts w:ascii="宋体" w:hAnsi="宋体"/>
          <w:szCs w:val="21"/>
        </w:rPr>
      </w:pPr>
      <w:r>
        <w:rPr>
          <w:rFonts w:ascii="黑体" w:eastAsia="黑体" w:hAnsi="黑体"/>
          <w:szCs w:val="21"/>
        </w:rPr>
        <w:t>5</w:t>
      </w:r>
      <w:r w:rsidRPr="00493B35">
        <w:rPr>
          <w:rFonts w:ascii="黑体" w:eastAsia="黑体" w:hAnsi="黑体" w:hint="eastAsia"/>
          <w:szCs w:val="21"/>
        </w:rPr>
        <w:t>.3</w:t>
      </w:r>
      <w:r w:rsidRPr="00493B35">
        <w:rPr>
          <w:rFonts w:ascii="宋体" w:hAnsi="宋体" w:hint="eastAsia"/>
          <w:szCs w:val="21"/>
        </w:rPr>
        <w:t>饲料生产受季节性影响，生产过程中可适当添加防霉剂，防霉剂可有效防止饲料在后期运输、</w:t>
      </w:r>
      <w:r w:rsidR="002007E7">
        <w:rPr>
          <w:rFonts w:ascii="宋体" w:hAnsi="宋体" w:hint="eastAsia"/>
          <w:szCs w:val="21"/>
        </w:rPr>
        <w:t>储存</w:t>
      </w:r>
      <w:r w:rsidRPr="00493B35">
        <w:rPr>
          <w:rFonts w:ascii="宋体" w:hAnsi="宋体" w:hint="eastAsia"/>
          <w:szCs w:val="21"/>
        </w:rPr>
        <w:t>、使用各环节产生霉变，减少饲料受毒素污染的几率。</w:t>
      </w:r>
    </w:p>
    <w:p w:rsidR="0020226D" w:rsidRPr="00493B35" w:rsidRDefault="0020226D" w:rsidP="0020226D">
      <w:pPr>
        <w:rPr>
          <w:rFonts w:ascii="宋体" w:hAnsi="宋体"/>
          <w:szCs w:val="21"/>
        </w:rPr>
      </w:pPr>
      <w:r>
        <w:rPr>
          <w:rFonts w:ascii="黑体" w:eastAsia="黑体" w:hAnsi="黑体"/>
          <w:szCs w:val="21"/>
        </w:rPr>
        <w:t>5</w:t>
      </w:r>
      <w:r w:rsidRPr="00493B35">
        <w:rPr>
          <w:rFonts w:ascii="黑体" w:eastAsia="黑体" w:hAnsi="黑体" w:hint="eastAsia"/>
          <w:szCs w:val="21"/>
        </w:rPr>
        <w:t>.4</w:t>
      </w:r>
      <w:r w:rsidRPr="00493B35">
        <w:rPr>
          <w:rFonts w:ascii="宋体" w:hAnsi="宋体" w:hint="eastAsia"/>
          <w:szCs w:val="21"/>
        </w:rPr>
        <w:t>如饲料已发生少量霉变，可使用吸附剂吸附饲料中的黄曲霉毒素，减少动物消化道对黄曲霉毒素的吸收，对于霉变严重的饲料严禁饲喂动物。</w:t>
      </w:r>
    </w:p>
    <w:p w:rsidR="0020226D" w:rsidRPr="00493B35" w:rsidRDefault="0020226D" w:rsidP="0020226D">
      <w:pPr>
        <w:rPr>
          <w:rFonts w:ascii="宋体" w:hAnsi="宋体"/>
          <w:szCs w:val="21"/>
        </w:rPr>
      </w:pPr>
      <w:r>
        <w:rPr>
          <w:rFonts w:ascii="黑体" w:eastAsia="黑体" w:hAnsi="黑体"/>
          <w:szCs w:val="21"/>
        </w:rPr>
        <w:t>5</w:t>
      </w:r>
      <w:r w:rsidRPr="00493B35">
        <w:rPr>
          <w:rFonts w:ascii="黑体" w:eastAsia="黑体" w:hAnsi="黑体" w:hint="eastAsia"/>
          <w:szCs w:val="21"/>
        </w:rPr>
        <w:t>.5</w:t>
      </w:r>
      <w:r w:rsidRPr="00493B35">
        <w:rPr>
          <w:rFonts w:ascii="宋体" w:hAnsi="宋体" w:hint="eastAsia"/>
          <w:szCs w:val="21"/>
        </w:rPr>
        <w:t>及时清理粉碎机及提升设备，保证设备清洁、无饲料堆积。采取适当的清洗程序，定期对生产线进行清洁，建立洗仓记录，针对自动清洗无法覆盖的死角应进行手工拆洗，避免因饲料残留霉变污染后续产品。</w:t>
      </w:r>
    </w:p>
    <w:p w:rsidR="0020226D" w:rsidRPr="00493B35" w:rsidRDefault="0020226D" w:rsidP="0020226D">
      <w:pPr>
        <w:rPr>
          <w:rFonts w:ascii="宋体" w:hAnsi="宋体"/>
          <w:szCs w:val="21"/>
        </w:rPr>
      </w:pPr>
      <w:r>
        <w:rPr>
          <w:rFonts w:ascii="黑体" w:eastAsia="黑体" w:hAnsi="黑体"/>
          <w:szCs w:val="21"/>
        </w:rPr>
        <w:t>5</w:t>
      </w:r>
      <w:r w:rsidRPr="00E103A9">
        <w:rPr>
          <w:rFonts w:ascii="黑体" w:eastAsia="黑体" w:hAnsi="黑体" w:hint="eastAsia"/>
          <w:szCs w:val="21"/>
        </w:rPr>
        <w:t>.</w:t>
      </w:r>
      <w:r>
        <w:rPr>
          <w:rFonts w:ascii="黑体" w:eastAsia="黑体" w:hAnsi="黑体" w:hint="eastAsia"/>
          <w:szCs w:val="21"/>
        </w:rPr>
        <w:t>6</w:t>
      </w:r>
      <w:r w:rsidRPr="00493B35">
        <w:rPr>
          <w:rFonts w:ascii="宋体" w:hAnsi="宋体" w:hint="eastAsia"/>
          <w:szCs w:val="21"/>
        </w:rPr>
        <w:t>出厂饲料成品需进行黄曲霉毒素的检测，避免被黄曲霉毒素污染的饲料流入市场。</w:t>
      </w:r>
    </w:p>
    <w:p w:rsidR="0020226D" w:rsidRPr="00493B35" w:rsidRDefault="0020226D" w:rsidP="0020226D">
      <w:pPr>
        <w:rPr>
          <w:rFonts w:ascii="宋体" w:hAnsi="宋体"/>
          <w:szCs w:val="21"/>
        </w:rPr>
      </w:pPr>
      <w:r>
        <w:rPr>
          <w:rFonts w:ascii="黑体" w:eastAsia="黑体" w:hAnsi="黑体"/>
          <w:szCs w:val="21"/>
        </w:rPr>
        <w:t>5</w:t>
      </w:r>
      <w:r w:rsidRPr="00493B35">
        <w:rPr>
          <w:rFonts w:ascii="黑体" w:eastAsia="黑体" w:hAnsi="黑体" w:hint="eastAsia"/>
          <w:szCs w:val="21"/>
        </w:rPr>
        <w:t>.</w:t>
      </w:r>
      <w:r>
        <w:rPr>
          <w:rFonts w:ascii="黑体" w:eastAsia="黑体" w:hAnsi="黑体" w:hint="eastAsia"/>
          <w:szCs w:val="21"/>
        </w:rPr>
        <w:t>7</w:t>
      </w:r>
      <w:r w:rsidRPr="00493B35">
        <w:rPr>
          <w:rFonts w:ascii="宋体" w:hAnsi="宋体" w:hint="eastAsia"/>
          <w:szCs w:val="21"/>
        </w:rPr>
        <w:t>针对饲料成品黄曲霉毒素超标的情况，应严格控制不予出库，可根据产品特性进行销毁或回机生产，回机后的产品应降级使用。</w:t>
      </w:r>
    </w:p>
    <w:p w:rsidR="0020226D" w:rsidRDefault="0020226D" w:rsidP="001A76F5">
      <w:pPr>
        <w:spacing w:beforeLines="50" w:afterLines="50" w:line="360" w:lineRule="auto"/>
        <w:jc w:val="left"/>
        <w:rPr>
          <w:rFonts w:ascii="黑体" w:eastAsia="黑体" w:hAnsi="黑体"/>
          <w:szCs w:val="21"/>
        </w:rPr>
      </w:pPr>
      <w:r w:rsidRPr="00523390">
        <w:rPr>
          <w:rFonts w:ascii="黑体" w:eastAsia="黑体" w:hAnsi="黑体"/>
          <w:szCs w:val="21"/>
        </w:rPr>
        <w:t>6</w:t>
      </w:r>
      <w:r w:rsidRPr="00523390">
        <w:rPr>
          <w:rFonts w:ascii="黑体" w:eastAsia="黑体" w:hAnsi="黑体" w:hint="eastAsia"/>
          <w:szCs w:val="21"/>
        </w:rPr>
        <w:t xml:space="preserve"> </w:t>
      </w:r>
      <w:r w:rsidR="00975B57" w:rsidRPr="00975B57">
        <w:rPr>
          <w:rFonts w:ascii="黑体" w:eastAsia="黑体" w:hAnsi="黑体" w:hint="eastAsia"/>
          <w:szCs w:val="21"/>
        </w:rPr>
        <w:t>全</w:t>
      </w:r>
      <w:proofErr w:type="gramStart"/>
      <w:r w:rsidR="00975B57" w:rsidRPr="00975B57">
        <w:rPr>
          <w:rFonts w:ascii="黑体" w:eastAsia="黑体" w:hAnsi="黑体" w:hint="eastAsia"/>
          <w:szCs w:val="21"/>
        </w:rPr>
        <w:t>混合日</w:t>
      </w:r>
      <w:proofErr w:type="gramEnd"/>
      <w:r w:rsidR="00975B57" w:rsidRPr="00975B57">
        <w:rPr>
          <w:rFonts w:ascii="黑体" w:eastAsia="黑体" w:hAnsi="黑体" w:hint="eastAsia"/>
          <w:szCs w:val="21"/>
        </w:rPr>
        <w:t>粮</w:t>
      </w:r>
      <w:r w:rsidR="00523390">
        <w:rPr>
          <w:rFonts w:ascii="黑体" w:eastAsia="黑体" w:hAnsi="黑体" w:hint="eastAsia"/>
          <w:szCs w:val="21"/>
        </w:rPr>
        <w:t>（</w:t>
      </w:r>
      <w:r w:rsidRPr="00523390">
        <w:rPr>
          <w:rFonts w:ascii="黑体" w:eastAsia="黑体" w:hAnsi="黑体"/>
          <w:szCs w:val="21"/>
        </w:rPr>
        <w:t>TMR</w:t>
      </w:r>
      <w:r w:rsidR="00523390" w:rsidRPr="00523390">
        <w:rPr>
          <w:rFonts w:ascii="黑体" w:eastAsia="黑体" w:hAnsi="黑体" w:hint="eastAsia"/>
          <w:szCs w:val="21"/>
        </w:rPr>
        <w:t>）</w:t>
      </w:r>
      <w:r w:rsidRPr="00523390">
        <w:rPr>
          <w:rFonts w:ascii="黑体" w:eastAsia="黑体" w:hAnsi="黑体"/>
          <w:szCs w:val="21"/>
        </w:rPr>
        <w:t>搅拌</w:t>
      </w:r>
    </w:p>
    <w:p w:rsidR="0020226D" w:rsidRPr="002C6D49" w:rsidRDefault="0020226D" w:rsidP="0020226D">
      <w:pPr>
        <w:rPr>
          <w:rFonts w:ascii="宋体" w:hAnsi="宋体"/>
          <w:szCs w:val="21"/>
        </w:rPr>
      </w:pPr>
      <w:r w:rsidRPr="00B87C5B">
        <w:rPr>
          <w:rFonts w:ascii="黑体" w:eastAsia="黑体" w:hAnsi="黑体" w:hint="eastAsia"/>
          <w:szCs w:val="21"/>
        </w:rPr>
        <w:t>6.1牧</w:t>
      </w:r>
      <w:r w:rsidRPr="00493B35">
        <w:rPr>
          <w:rFonts w:ascii="宋体" w:hAnsi="宋体" w:hint="eastAsia"/>
          <w:szCs w:val="21"/>
        </w:rPr>
        <w:t>场中</w:t>
      </w:r>
      <w:r w:rsidR="00975B57" w:rsidRPr="00975B57">
        <w:rPr>
          <w:rFonts w:ascii="宋体" w:hAnsi="宋体" w:hint="eastAsia"/>
          <w:szCs w:val="21"/>
        </w:rPr>
        <w:t>全</w:t>
      </w:r>
      <w:proofErr w:type="gramStart"/>
      <w:r w:rsidR="00975B57" w:rsidRPr="00975B57">
        <w:rPr>
          <w:rFonts w:ascii="宋体" w:hAnsi="宋体" w:hint="eastAsia"/>
          <w:szCs w:val="21"/>
        </w:rPr>
        <w:t>混合日</w:t>
      </w:r>
      <w:proofErr w:type="gramEnd"/>
      <w:r w:rsidR="00975B57" w:rsidRPr="00975B57">
        <w:rPr>
          <w:rFonts w:ascii="宋体" w:hAnsi="宋体" w:hint="eastAsia"/>
          <w:szCs w:val="21"/>
        </w:rPr>
        <w:t>粮</w:t>
      </w:r>
      <w:r w:rsidR="00523390">
        <w:rPr>
          <w:rFonts w:ascii="宋体" w:hAnsi="宋体" w:hint="eastAsia"/>
          <w:szCs w:val="21"/>
        </w:rPr>
        <w:t>（</w:t>
      </w:r>
      <w:r w:rsidRPr="00493B35">
        <w:rPr>
          <w:rFonts w:ascii="宋体" w:hAnsi="宋体"/>
          <w:szCs w:val="21"/>
        </w:rPr>
        <w:t>TMR</w:t>
      </w:r>
      <w:r w:rsidR="00523390">
        <w:rPr>
          <w:rFonts w:ascii="宋体" w:hAnsi="宋体" w:hint="eastAsia"/>
          <w:szCs w:val="21"/>
        </w:rPr>
        <w:t>）</w:t>
      </w:r>
      <w:r w:rsidRPr="00493B35">
        <w:rPr>
          <w:rFonts w:ascii="宋体" w:hAnsi="宋体"/>
          <w:szCs w:val="21"/>
        </w:rPr>
        <w:t>搅拌设备要及时</w:t>
      </w:r>
      <w:r w:rsidRPr="00493B35">
        <w:rPr>
          <w:rFonts w:ascii="宋体" w:hAnsi="宋体" w:hint="eastAsia"/>
          <w:szCs w:val="21"/>
        </w:rPr>
        <w:t>清理，避免剩料堆积在刀片上，发生霉变。对于已变色变质的饲草</w:t>
      </w:r>
      <w:r>
        <w:rPr>
          <w:rFonts w:ascii="宋体" w:hAnsi="宋体" w:hint="eastAsia"/>
          <w:szCs w:val="21"/>
        </w:rPr>
        <w:t>料</w:t>
      </w:r>
      <w:r w:rsidRPr="00493B35">
        <w:rPr>
          <w:rFonts w:ascii="宋体" w:hAnsi="宋体" w:hint="eastAsia"/>
          <w:szCs w:val="21"/>
        </w:rPr>
        <w:t>、青贮严禁加入到TMR搅拌车内。</w:t>
      </w:r>
    </w:p>
    <w:p w:rsidR="0043350F" w:rsidRPr="0020226D" w:rsidRDefault="0043350F" w:rsidP="005C26A6">
      <w:pPr>
        <w:rPr>
          <w:rFonts w:ascii="宋体" w:hAnsi="宋体"/>
          <w:szCs w:val="21"/>
        </w:rPr>
      </w:pPr>
    </w:p>
    <w:sectPr w:rsidR="0043350F" w:rsidRPr="0020226D" w:rsidSect="003F2C36">
      <w:footerReference w:type="default" r:id="rId16"/>
      <w:pgSz w:w="11907" w:h="16839"/>
      <w:pgMar w:top="1418" w:right="1134" w:bottom="1134" w:left="1418" w:header="1418" w:footer="851" w:gutter="0"/>
      <w:pgNumType w:start="1"/>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B6" w:rsidRDefault="00D314B6">
      <w:r>
        <w:separator/>
      </w:r>
    </w:p>
  </w:endnote>
  <w:endnote w:type="continuationSeparator" w:id="0">
    <w:p w:rsidR="00D314B6" w:rsidRDefault="00D314B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Default="00D43E9B">
    <w:pPr>
      <w:pStyle w:val="aff0"/>
      <w:rPr>
        <w:rStyle w:val="affff1"/>
      </w:rPr>
    </w:pPr>
    <w:r>
      <w:rPr>
        <w:rStyle w:val="affff1"/>
      </w:rPr>
      <w:fldChar w:fldCharType="begin"/>
    </w:r>
    <w:r w:rsidR="007A1A5C">
      <w:rPr>
        <w:rStyle w:val="affff1"/>
      </w:rPr>
      <w:instrText xml:space="preserve">PAGE  </w:instrText>
    </w:r>
    <w:r>
      <w:rPr>
        <w:rStyle w:val="affff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Default="00D43E9B">
    <w:pPr>
      <w:pStyle w:val="aff1"/>
      <w:rPr>
        <w:rStyle w:val="affff1"/>
      </w:rPr>
    </w:pPr>
    <w:r>
      <w:rPr>
        <w:rStyle w:val="affff1"/>
      </w:rPr>
      <w:fldChar w:fldCharType="begin"/>
    </w:r>
    <w:r w:rsidR="007A1A5C">
      <w:rPr>
        <w:rStyle w:val="affff1"/>
      </w:rPr>
      <w:instrText xml:space="preserve">PAGE  </w:instrText>
    </w:r>
    <w:r>
      <w:rPr>
        <w:rStyle w:val="affff1"/>
      </w:rPr>
      <w:fldChar w:fldCharType="separate"/>
    </w:r>
    <w:r w:rsidR="007A1A5C">
      <w:rPr>
        <w:rStyle w:val="affff1"/>
        <w:noProof/>
      </w:rPr>
      <w:t>27</w:t>
    </w:r>
    <w:r>
      <w:rPr>
        <w:rStyle w:val="affff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Default="007A1A5C">
    <w:pPr>
      <w:pStyle w:val="aff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Pr="005D789B" w:rsidRDefault="00D43E9B" w:rsidP="005D789B">
    <w:pPr>
      <w:pStyle w:val="affff0"/>
      <w:rPr>
        <w:rStyle w:val="affff1"/>
      </w:rPr>
    </w:pPr>
    <w:r>
      <w:rPr>
        <w:rStyle w:val="affff1"/>
      </w:rPr>
      <w:fldChar w:fldCharType="begin"/>
    </w:r>
    <w:r w:rsidR="007A1A5C">
      <w:rPr>
        <w:rStyle w:val="affff1"/>
      </w:rPr>
      <w:instrText xml:space="preserve"> PAGE </w:instrText>
    </w:r>
    <w:r>
      <w:rPr>
        <w:rStyle w:val="affff1"/>
      </w:rPr>
      <w:fldChar w:fldCharType="separate"/>
    </w:r>
    <w:r w:rsidR="001A76F5">
      <w:rPr>
        <w:rStyle w:val="affff1"/>
        <w:noProof/>
      </w:rPr>
      <w:t>11</w:t>
    </w:r>
    <w:r>
      <w:rPr>
        <w:rStyle w:val="affff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B6" w:rsidRDefault="00D314B6">
      <w:r>
        <w:separator/>
      </w:r>
    </w:p>
  </w:footnote>
  <w:footnote w:type="continuationSeparator" w:id="0">
    <w:p w:rsidR="00D314B6" w:rsidRDefault="00D31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Pr="002210D6" w:rsidRDefault="007A1A5C" w:rsidP="00222888">
    <w:pPr>
      <w:pStyle w:val="aff3"/>
      <w:jc w:val="right"/>
      <w:rPr>
        <w:rFonts w:ascii="宋体" w:hAnsi="宋体"/>
      </w:rPr>
    </w:pPr>
    <w:r w:rsidRPr="00222888">
      <w:t>GB ××××</w:t>
    </w:r>
    <w:r w:rsidRPr="002210D6">
      <w:rPr>
        <w:rFonts w:ascii="宋体" w:hAnsi="宋体"/>
      </w:rPr>
      <w:t>—</w:t>
    </w:r>
    <w:r w:rsidRPr="002210D6">
      <w:rPr>
        <w:rFonts w:ascii="宋体" w:hAnsi="宋体" w:hint="eastAsia"/>
      </w:rPr>
      <w:t>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Pr="00502AB3" w:rsidRDefault="007A1A5C" w:rsidP="00AD3C7F">
    <w:pPr>
      <w:pStyle w:val="aff2"/>
      <w:tabs>
        <w:tab w:val="left" w:pos="709"/>
      </w:tabs>
      <w:rPr>
        <w:rFonts w:ascii="黑体" w:eastAsia="黑体" w:hAnsi="黑体"/>
      </w:rPr>
    </w:pPr>
    <w:r w:rsidRPr="00502AB3">
      <w:rPr>
        <w:rFonts w:ascii="黑体" w:eastAsia="黑体" w:hAnsi="黑体"/>
      </w:rPr>
      <w:t>GB</w:t>
    </w:r>
    <w:r w:rsidRPr="00502AB3">
      <w:rPr>
        <w:rFonts w:ascii="黑体" w:eastAsia="黑体" w:hAnsi="黑体" w:hint="eastAsia"/>
      </w:rPr>
      <w:t xml:space="preserve"> </w:t>
    </w:r>
    <w:r>
      <w:rPr>
        <w:rFonts w:ascii="黑体" w:eastAsia="黑体" w:hAnsi="黑体" w:hint="eastAsia"/>
      </w:rPr>
      <w:t>XXXX</w:t>
    </w:r>
    <w:r w:rsidRPr="00502AB3">
      <w:rPr>
        <w:rFonts w:ascii="黑体" w:eastAsia="黑体" w:hAnsi="黑体" w:hint="eastAsia"/>
      </w:rPr>
      <w:t>—</w:t>
    </w:r>
    <w:r>
      <w:rPr>
        <w:rFonts w:ascii="黑体" w:eastAsia="黑体" w:hAnsi="黑体" w:hint="eastAsia"/>
      </w:rP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5C" w:rsidRDefault="00D43E9B">
    <w:pPr>
      <w:pStyle w:val="aff4"/>
    </w:pPr>
    <w:r>
      <w:rPr>
        <w:noProof/>
      </w:rPr>
      <w:pict>
        <v:line id="Line 9" o:spid="_x0000_s2051" style="position:absolute;left:0;text-align:left;z-index:251659264;visibility:visible" from="-.1pt,212.25pt" to="481.9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xVEA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" strokeweight="1pt"/>
      </w:pict>
    </w:r>
    <w:r>
      <w:rPr>
        <w:noProof/>
      </w:rPr>
      <w:pict>
        <v:shapetype id="_x0000_t202" coordsize="21600,21600" o:spt="202" path="m,l,21600r21600,l21600,xe">
          <v:stroke joinstyle="miter"/>
          <v:path gradientshapeok="t" o:connecttype="rect"/>
        </v:shapetype>
        <v:shape id="fmFrame3" o:spid="_x0000_s2050" type="#_x0000_t202" style="position:absolute;left:0;text-align:left;margin-left:15.9pt;margin-top:-45.35pt;width:456.9pt;height:39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" stroked="f">
          <v:textbox inset="0,0,0,0">
            <w:txbxContent>
              <w:p w:rsidR="007A1A5C" w:rsidRDefault="007A1A5C" w:rsidP="005228B9">
                <w:pPr>
                  <w:pStyle w:val="affb"/>
                </w:pPr>
              </w:p>
              <w:p w:rsidR="007A1A5C" w:rsidRPr="004B2C03" w:rsidRDefault="007A1A5C" w:rsidP="005228B9">
                <w:pPr>
                  <w:pStyle w:val="affb"/>
                  <w:rPr>
                    <w:lang w:val="fr-FR"/>
                  </w:rPr>
                </w:pPr>
                <w:r w:rsidRPr="008F6C25">
                  <w:rPr>
                    <w:rFonts w:ascii="Times New Roman" w:eastAsia="黑体"/>
                    <w:b/>
                    <w:sz w:val="28"/>
                    <w:szCs w:val="28"/>
                    <w:lang w:val="fr-FR"/>
                  </w:rPr>
                  <w:t>GB</w:t>
                </w:r>
                <w:r>
                  <w:rPr>
                    <w:rFonts w:ascii="Times New Roman" w:eastAsia="黑体" w:hint="eastAsia"/>
                    <w:b/>
                    <w:sz w:val="28"/>
                    <w:szCs w:val="28"/>
                    <w:lang w:val="fr-FR"/>
                  </w:rPr>
                  <w:t xml:space="preserve"> </w:t>
                </w:r>
                <w:r>
                  <w:rPr>
                    <w:rFonts w:ascii="黑体" w:eastAsia="黑体" w:hint="eastAsia"/>
                    <w:sz w:val="28"/>
                    <w:szCs w:val="28"/>
                    <w:lang w:val="fr-FR"/>
                  </w:rPr>
                  <w:t>XXXX</w:t>
                </w:r>
                <w:r>
                  <w:rPr>
                    <w:rFonts w:ascii="黑体" w:eastAsia="黑体" w:hint="eastAsia"/>
                    <w:kern w:val="28"/>
                    <w:sz w:val="28"/>
                    <w:szCs w:val="28"/>
                    <w:lang w:val="fr-FR"/>
                  </w:rPr>
                  <w:t>—XXXX</w:t>
                </w:r>
              </w:p>
            </w:txbxContent>
          </v:textbox>
          <w10:wrap anchorx="margin" anchory="margin"/>
          <w10:anchorlock/>
        </v:shape>
      </w:pict>
    </w:r>
    <w:r>
      <w:rPr>
        <w:noProof/>
      </w:rPr>
      <w:pict>
        <v:shape id="fmFrame2" o:spid="_x0000_s2049" type="#_x0000_t202" style="position:absolute;left:0;text-align:left;margin-left:0;margin-top:-93.55pt;width:481.9pt;height:28.3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" stroked="f">
          <v:textbox inset="0,0,0,0">
            <w:txbxContent>
              <w:p w:rsidR="007A1A5C" w:rsidRPr="00552FD4" w:rsidRDefault="007A1A5C" w:rsidP="005228B9">
                <w:pPr>
                  <w:pStyle w:val="aff"/>
                  <w:rPr>
                    <w:spacing w:val="-20"/>
                    <w:kern w:val="52"/>
                    <w:szCs w:val="52"/>
                  </w:rPr>
                </w:pPr>
                <w:r w:rsidRPr="00552FD4">
                  <w:rPr>
                    <w:rFonts w:hint="eastAsia"/>
                    <w:spacing w:val="-20"/>
                    <w:kern w:val="52"/>
                    <w:szCs w:val="52"/>
                  </w:rPr>
                  <w:t>中华人民共和国国家标准</w:t>
                </w:r>
              </w:p>
            </w:txbxContent>
          </v:textbox>
          <w10:wrap anchorx="margin" anchory="margin"/>
          <w10:anchorlock/>
        </v:shape>
      </w:pict>
    </w:r>
    <w:r w:rsidR="007A1A5C">
      <w:rPr>
        <w:noProof/>
      </w:rPr>
      <w:drawing>
        <wp:anchor distT="0" distB="0" distL="114300" distR="114300" simplePos="0" relativeHeight="251656192" behindDoc="0" locked="1" layoutInCell="1" allowOverlap="1">
          <wp:simplePos x="0" y="0"/>
          <wp:positionH relativeFrom="character">
            <wp:posOffset>4176395</wp:posOffset>
          </wp:positionH>
          <wp:positionV relativeFrom="paragraph">
            <wp:posOffset>467995</wp:posOffset>
          </wp:positionV>
          <wp:extent cx="1440180" cy="720090"/>
          <wp:effectExtent l="19050" t="0" r="7620" b="0"/>
          <wp:wrapNone/>
          <wp:docPr id="3"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1"/>
                  <a:srcRect/>
                  <a:stretch>
                    <a:fillRect/>
                  </a:stretch>
                </pic:blipFill>
                <pic:spPr bwMode="auto">
                  <a:xfrm>
                    <a:off x="0" y="0"/>
                    <a:ext cx="1440180" cy="7200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FFC25FB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A456DBB"/>
    <w:multiLevelType w:val="hybridMultilevel"/>
    <w:tmpl w:val="8F58A4A0"/>
    <w:lvl w:ilvl="0" w:tplc="3A786568">
      <w:start w:val="1"/>
      <w:numFmt w:val="decimal"/>
      <w:suff w:val="space"/>
      <w:lvlText w:val="%1"/>
      <w:lvlJc w:val="left"/>
      <w:pPr>
        <w:ind w:left="420" w:hanging="420"/>
      </w:pPr>
      <w:rPr>
        <w:rFonts w:ascii="黑体" w:eastAsia="黑体" w:hAnsi="宋体"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4C4472"/>
    <w:multiLevelType w:val="hybridMultilevel"/>
    <w:tmpl w:val="FB14BF0A"/>
    <w:lvl w:ilvl="0" w:tplc="836AF2F8">
      <w:start w:val="1"/>
      <w:numFmt w:val="decimal"/>
      <w:lvlText w:val="%1"/>
      <w:lvlJc w:val="left"/>
      <w:pPr>
        <w:ind w:left="420" w:hanging="420"/>
      </w:pPr>
      <w:rPr>
        <w:rFonts w:ascii="黑体" w:eastAsia="黑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7E65F9"/>
    <w:multiLevelType w:val="hybridMultilevel"/>
    <w:tmpl w:val="8C26119C"/>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2667628"/>
    <w:multiLevelType w:val="hybridMultilevel"/>
    <w:tmpl w:val="8F58A4A0"/>
    <w:lvl w:ilvl="0" w:tplc="3A786568">
      <w:start w:val="1"/>
      <w:numFmt w:val="decimal"/>
      <w:suff w:val="space"/>
      <w:lvlText w:val="%1"/>
      <w:lvlJc w:val="left"/>
      <w:pPr>
        <w:ind w:left="420" w:hanging="420"/>
      </w:pPr>
      <w:rPr>
        <w:rFonts w:ascii="黑体" w:eastAsia="黑体" w:hAnsi="宋体"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B55919"/>
    <w:multiLevelType w:val="hybridMultilevel"/>
    <w:tmpl w:val="ACC8E1FA"/>
    <w:lvl w:ilvl="0" w:tplc="B7C237C4">
      <w:start w:val="1"/>
      <w:numFmt w:val="decimal"/>
      <w:suff w:val="nothing"/>
      <w:lvlText w:val="%1"/>
      <w:lvlJc w:val="left"/>
      <w:pPr>
        <w:ind w:left="420" w:hanging="420"/>
      </w:pPr>
      <w:rPr>
        <w:rFonts w:ascii="黑体" w:eastAsia="黑体" w:hAnsi="宋体"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6E4D7B"/>
    <w:multiLevelType w:val="hybridMultilevel"/>
    <w:tmpl w:val="C5EEF7F8"/>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E75706"/>
    <w:multiLevelType w:val="hybridMultilevel"/>
    <w:tmpl w:val="6DFCB4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321057"/>
    <w:multiLevelType w:val="multilevel"/>
    <w:tmpl w:val="9B28EDD6"/>
    <w:lvl w:ilvl="0">
      <w:start w:val="1"/>
      <w:numFmt w:val="decimal"/>
      <w:lvlText w:val="%1"/>
      <w:lvlJc w:val="left"/>
      <w:pPr>
        <w:ind w:left="372" w:hanging="372"/>
      </w:pPr>
      <w:rPr>
        <w:rFonts w:hint="default"/>
      </w:rPr>
    </w:lvl>
    <w:lvl w:ilvl="1">
      <w:start w:val="1"/>
      <w:numFmt w:val="decimal"/>
      <w:lvlText w:val="%1.%2"/>
      <w:lvlJc w:val="left"/>
      <w:pPr>
        <w:ind w:left="372" w:hanging="372"/>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EC1149"/>
    <w:multiLevelType w:val="hybridMultilevel"/>
    <w:tmpl w:val="919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14E0F"/>
    <w:multiLevelType w:val="multilevel"/>
    <w:tmpl w:val="BEA67FBC"/>
    <w:lvl w:ilvl="0">
      <w:start w:val="1"/>
      <w:numFmt w:val="decimal"/>
      <w:lvlText w:val="%1"/>
      <w:lvlJc w:val="left"/>
      <w:pPr>
        <w:ind w:left="372" w:hanging="372"/>
      </w:pPr>
      <w:rPr>
        <w:rFonts w:hint="default"/>
      </w:rPr>
    </w:lvl>
    <w:lvl w:ilvl="1">
      <w:start w:val="1"/>
      <w:numFmt w:val="decimal"/>
      <w:lvlText w:val="%1.%2"/>
      <w:lvlJc w:val="left"/>
      <w:pPr>
        <w:ind w:left="372" w:hanging="372"/>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57C2AF5"/>
    <w:multiLevelType w:val="multilevel"/>
    <w:tmpl w:val="D6FE63F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46260FA"/>
    <w:multiLevelType w:val="multilevel"/>
    <w:tmpl w:val="AD02A380"/>
    <w:lvl w:ilvl="0">
      <w:start w:val="1"/>
      <w:numFmt w:val="decimal"/>
      <w:pStyle w:val="a8"/>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BC98B8D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CEA2025"/>
    <w:multiLevelType w:val="multilevel"/>
    <w:tmpl w:val="1EDC5DEE"/>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14639E"/>
    <w:multiLevelType w:val="multilevel"/>
    <w:tmpl w:val="152A3A80"/>
    <w:lvl w:ilvl="0">
      <w:start w:val="1"/>
      <w:numFmt w:val="decimal"/>
      <w:lvlText w:val="%1"/>
      <w:lvlJc w:val="left"/>
      <w:pPr>
        <w:ind w:left="372" w:hanging="372"/>
      </w:pPr>
      <w:rPr>
        <w:rFonts w:hint="default"/>
      </w:rPr>
    </w:lvl>
    <w:lvl w:ilvl="1">
      <w:start w:val="1"/>
      <w:numFmt w:val="decimal"/>
      <w:lvlText w:val="%1.%2"/>
      <w:lvlJc w:val="left"/>
      <w:pPr>
        <w:ind w:left="372" w:hanging="372"/>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DBF04F4"/>
    <w:multiLevelType w:val="hybridMultilevel"/>
    <w:tmpl w:val="B9E2A89A"/>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6933334"/>
    <w:multiLevelType w:val="hybridMultilevel"/>
    <w:tmpl w:val="BC14DCF0"/>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8"/>
  </w:num>
  <w:num w:numId="14">
    <w:abstractNumId w:val="4"/>
  </w:num>
  <w:num w:numId="15">
    <w:abstractNumId w:val="1"/>
  </w:num>
  <w:num w:numId="16">
    <w:abstractNumId w:val="17"/>
  </w:num>
  <w:num w:numId="17">
    <w:abstractNumId w:val="7"/>
  </w:num>
  <w:num w:numId="18">
    <w:abstractNumId w:val="13"/>
  </w:num>
  <w:num w:numId="19">
    <w:abstractNumId w:val="12"/>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5"/>
  </w:num>
  <w:num w:numId="28">
    <w:abstractNumId w:val="3"/>
  </w:num>
  <w:num w:numId="29">
    <w:abstractNumId w:val="15"/>
  </w:num>
  <w:num w:numId="30">
    <w:abstractNumId w:val="15"/>
  </w:num>
  <w:num w:numId="31">
    <w:abstractNumId w:val="15"/>
  </w:num>
  <w:num w:numId="32">
    <w:abstractNumId w:val="10"/>
  </w:num>
  <w:num w:numId="33">
    <w:abstractNumId w:val="11"/>
  </w:num>
  <w:num w:numId="34">
    <w:abstractNumId w:val="16"/>
  </w:num>
  <w:num w:numId="35">
    <w:abstractNumId w:val="9"/>
  </w:num>
  <w:num w:numId="36">
    <w:abstractNumId w:val="8"/>
  </w:num>
  <w:num w:numId="37">
    <w:abstractNumId w:val="6"/>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an">
    <w15:presenceInfo w15:providerId="None" w15:userId="Ru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F48"/>
    <w:rsid w:val="00000A37"/>
    <w:rsid w:val="00001832"/>
    <w:rsid w:val="00001F2B"/>
    <w:rsid w:val="000033DF"/>
    <w:rsid w:val="00004094"/>
    <w:rsid w:val="000040F1"/>
    <w:rsid w:val="00004218"/>
    <w:rsid w:val="00006367"/>
    <w:rsid w:val="00006A43"/>
    <w:rsid w:val="000079FA"/>
    <w:rsid w:val="00007E2D"/>
    <w:rsid w:val="00007F71"/>
    <w:rsid w:val="000100F2"/>
    <w:rsid w:val="0001084C"/>
    <w:rsid w:val="0001093A"/>
    <w:rsid w:val="0001097B"/>
    <w:rsid w:val="000116D3"/>
    <w:rsid w:val="00011B80"/>
    <w:rsid w:val="00011EB1"/>
    <w:rsid w:val="00012198"/>
    <w:rsid w:val="0001264B"/>
    <w:rsid w:val="000129C0"/>
    <w:rsid w:val="000141A6"/>
    <w:rsid w:val="0001435B"/>
    <w:rsid w:val="000150C5"/>
    <w:rsid w:val="000150F8"/>
    <w:rsid w:val="0001614E"/>
    <w:rsid w:val="00016643"/>
    <w:rsid w:val="00017100"/>
    <w:rsid w:val="000201B7"/>
    <w:rsid w:val="0002170C"/>
    <w:rsid w:val="0002430B"/>
    <w:rsid w:val="00024885"/>
    <w:rsid w:val="000248CB"/>
    <w:rsid w:val="00024F6E"/>
    <w:rsid w:val="00025439"/>
    <w:rsid w:val="00027B9A"/>
    <w:rsid w:val="00030654"/>
    <w:rsid w:val="00030771"/>
    <w:rsid w:val="00030ECE"/>
    <w:rsid w:val="000320D5"/>
    <w:rsid w:val="00032768"/>
    <w:rsid w:val="00032CEB"/>
    <w:rsid w:val="00034440"/>
    <w:rsid w:val="00034549"/>
    <w:rsid w:val="00034CE6"/>
    <w:rsid w:val="000352B3"/>
    <w:rsid w:val="0003710B"/>
    <w:rsid w:val="000400B7"/>
    <w:rsid w:val="00041225"/>
    <w:rsid w:val="0004169D"/>
    <w:rsid w:val="00041BDD"/>
    <w:rsid w:val="000431B1"/>
    <w:rsid w:val="00044296"/>
    <w:rsid w:val="00044B57"/>
    <w:rsid w:val="00044D05"/>
    <w:rsid w:val="00046072"/>
    <w:rsid w:val="00047510"/>
    <w:rsid w:val="0005145C"/>
    <w:rsid w:val="000527E7"/>
    <w:rsid w:val="00053576"/>
    <w:rsid w:val="00054240"/>
    <w:rsid w:val="000542B1"/>
    <w:rsid w:val="000554D6"/>
    <w:rsid w:val="00055838"/>
    <w:rsid w:val="00055C5B"/>
    <w:rsid w:val="000564FC"/>
    <w:rsid w:val="00056C9E"/>
    <w:rsid w:val="00056D77"/>
    <w:rsid w:val="0005769F"/>
    <w:rsid w:val="000602F2"/>
    <w:rsid w:val="00060489"/>
    <w:rsid w:val="00061F7B"/>
    <w:rsid w:val="00062F39"/>
    <w:rsid w:val="00063B62"/>
    <w:rsid w:val="00063E29"/>
    <w:rsid w:val="000656A1"/>
    <w:rsid w:val="00066BAC"/>
    <w:rsid w:val="00066C10"/>
    <w:rsid w:val="00066D34"/>
    <w:rsid w:val="0006725A"/>
    <w:rsid w:val="0006755C"/>
    <w:rsid w:val="00067DE5"/>
    <w:rsid w:val="000706A7"/>
    <w:rsid w:val="00071795"/>
    <w:rsid w:val="0007226C"/>
    <w:rsid w:val="0007312F"/>
    <w:rsid w:val="00073C53"/>
    <w:rsid w:val="00073FE1"/>
    <w:rsid w:val="000756ED"/>
    <w:rsid w:val="0007670A"/>
    <w:rsid w:val="00076ECC"/>
    <w:rsid w:val="0007708E"/>
    <w:rsid w:val="00080015"/>
    <w:rsid w:val="000800CB"/>
    <w:rsid w:val="0008053D"/>
    <w:rsid w:val="00080720"/>
    <w:rsid w:val="00080BE5"/>
    <w:rsid w:val="000821DA"/>
    <w:rsid w:val="00082752"/>
    <w:rsid w:val="0008325A"/>
    <w:rsid w:val="000839C9"/>
    <w:rsid w:val="00083A58"/>
    <w:rsid w:val="000868F1"/>
    <w:rsid w:val="0008768B"/>
    <w:rsid w:val="000901DF"/>
    <w:rsid w:val="0009094D"/>
    <w:rsid w:val="00090E4B"/>
    <w:rsid w:val="00091406"/>
    <w:rsid w:val="0009199B"/>
    <w:rsid w:val="00091F3C"/>
    <w:rsid w:val="0009253C"/>
    <w:rsid w:val="00095B04"/>
    <w:rsid w:val="00097A9A"/>
    <w:rsid w:val="000A0E4B"/>
    <w:rsid w:val="000A0F08"/>
    <w:rsid w:val="000A154C"/>
    <w:rsid w:val="000A1B23"/>
    <w:rsid w:val="000A1BC0"/>
    <w:rsid w:val="000A1E4E"/>
    <w:rsid w:val="000A2D42"/>
    <w:rsid w:val="000A2DF9"/>
    <w:rsid w:val="000A3590"/>
    <w:rsid w:val="000A360E"/>
    <w:rsid w:val="000A39BA"/>
    <w:rsid w:val="000A49B4"/>
    <w:rsid w:val="000A4B6E"/>
    <w:rsid w:val="000A4C75"/>
    <w:rsid w:val="000A5461"/>
    <w:rsid w:val="000A61B7"/>
    <w:rsid w:val="000A7616"/>
    <w:rsid w:val="000A7999"/>
    <w:rsid w:val="000B0322"/>
    <w:rsid w:val="000B0969"/>
    <w:rsid w:val="000B159F"/>
    <w:rsid w:val="000B15DF"/>
    <w:rsid w:val="000B1AED"/>
    <w:rsid w:val="000B1CBA"/>
    <w:rsid w:val="000B2099"/>
    <w:rsid w:val="000B4267"/>
    <w:rsid w:val="000B572E"/>
    <w:rsid w:val="000B683A"/>
    <w:rsid w:val="000B6F4A"/>
    <w:rsid w:val="000B74B3"/>
    <w:rsid w:val="000B78CA"/>
    <w:rsid w:val="000B7A7B"/>
    <w:rsid w:val="000B7C75"/>
    <w:rsid w:val="000B7DD8"/>
    <w:rsid w:val="000C05D9"/>
    <w:rsid w:val="000C07A0"/>
    <w:rsid w:val="000C2291"/>
    <w:rsid w:val="000C2598"/>
    <w:rsid w:val="000C287D"/>
    <w:rsid w:val="000C4A20"/>
    <w:rsid w:val="000C584B"/>
    <w:rsid w:val="000C5E6B"/>
    <w:rsid w:val="000C63F2"/>
    <w:rsid w:val="000C6639"/>
    <w:rsid w:val="000C66E3"/>
    <w:rsid w:val="000C7878"/>
    <w:rsid w:val="000D1D51"/>
    <w:rsid w:val="000D26F4"/>
    <w:rsid w:val="000D328E"/>
    <w:rsid w:val="000D332C"/>
    <w:rsid w:val="000D33BB"/>
    <w:rsid w:val="000D4419"/>
    <w:rsid w:val="000D4A8E"/>
    <w:rsid w:val="000D5648"/>
    <w:rsid w:val="000D65ED"/>
    <w:rsid w:val="000E059B"/>
    <w:rsid w:val="000E0761"/>
    <w:rsid w:val="000E1C4B"/>
    <w:rsid w:val="000E276D"/>
    <w:rsid w:val="000E35AC"/>
    <w:rsid w:val="000E463F"/>
    <w:rsid w:val="000E4E55"/>
    <w:rsid w:val="000E5DC8"/>
    <w:rsid w:val="000E655B"/>
    <w:rsid w:val="000E69C9"/>
    <w:rsid w:val="000E7238"/>
    <w:rsid w:val="000E79DB"/>
    <w:rsid w:val="000F0241"/>
    <w:rsid w:val="000F0E32"/>
    <w:rsid w:val="000F11FE"/>
    <w:rsid w:val="000F1305"/>
    <w:rsid w:val="000F1F46"/>
    <w:rsid w:val="000F20C4"/>
    <w:rsid w:val="000F23DF"/>
    <w:rsid w:val="000F36A2"/>
    <w:rsid w:val="000F3AB5"/>
    <w:rsid w:val="000F403F"/>
    <w:rsid w:val="000F43C6"/>
    <w:rsid w:val="000F62FB"/>
    <w:rsid w:val="000F6354"/>
    <w:rsid w:val="000F66E6"/>
    <w:rsid w:val="000F6EE0"/>
    <w:rsid w:val="000F70D8"/>
    <w:rsid w:val="000F78E4"/>
    <w:rsid w:val="00100870"/>
    <w:rsid w:val="00100899"/>
    <w:rsid w:val="00100B66"/>
    <w:rsid w:val="001017D8"/>
    <w:rsid w:val="001018D7"/>
    <w:rsid w:val="00101B7D"/>
    <w:rsid w:val="00102739"/>
    <w:rsid w:val="00102AB5"/>
    <w:rsid w:val="00102F58"/>
    <w:rsid w:val="0010348C"/>
    <w:rsid w:val="00103B54"/>
    <w:rsid w:val="0010406D"/>
    <w:rsid w:val="001068CE"/>
    <w:rsid w:val="00107A77"/>
    <w:rsid w:val="00107F8D"/>
    <w:rsid w:val="00110B01"/>
    <w:rsid w:val="00111C38"/>
    <w:rsid w:val="00112BAA"/>
    <w:rsid w:val="0011475C"/>
    <w:rsid w:val="00114C45"/>
    <w:rsid w:val="001155A6"/>
    <w:rsid w:val="001156FA"/>
    <w:rsid w:val="001175D6"/>
    <w:rsid w:val="0011791C"/>
    <w:rsid w:val="00120E5F"/>
    <w:rsid w:val="00123FA9"/>
    <w:rsid w:val="00125554"/>
    <w:rsid w:val="00127074"/>
    <w:rsid w:val="00130984"/>
    <w:rsid w:val="00132FEA"/>
    <w:rsid w:val="00133BE2"/>
    <w:rsid w:val="00134A88"/>
    <w:rsid w:val="00135022"/>
    <w:rsid w:val="001351FF"/>
    <w:rsid w:val="001354AC"/>
    <w:rsid w:val="0013580E"/>
    <w:rsid w:val="0013585A"/>
    <w:rsid w:val="00135994"/>
    <w:rsid w:val="00136098"/>
    <w:rsid w:val="0013663A"/>
    <w:rsid w:val="00136703"/>
    <w:rsid w:val="00136A22"/>
    <w:rsid w:val="00136A2A"/>
    <w:rsid w:val="00137D40"/>
    <w:rsid w:val="001410B8"/>
    <w:rsid w:val="001412AA"/>
    <w:rsid w:val="0014230D"/>
    <w:rsid w:val="001423DB"/>
    <w:rsid w:val="001430FE"/>
    <w:rsid w:val="001443BF"/>
    <w:rsid w:val="00145012"/>
    <w:rsid w:val="00146003"/>
    <w:rsid w:val="001466CC"/>
    <w:rsid w:val="00146C91"/>
    <w:rsid w:val="00147F9F"/>
    <w:rsid w:val="001508F3"/>
    <w:rsid w:val="00153101"/>
    <w:rsid w:val="00153837"/>
    <w:rsid w:val="001554D6"/>
    <w:rsid w:val="001575AE"/>
    <w:rsid w:val="0016028D"/>
    <w:rsid w:val="001614D6"/>
    <w:rsid w:val="00161BF8"/>
    <w:rsid w:val="00162058"/>
    <w:rsid w:val="00162109"/>
    <w:rsid w:val="001625EE"/>
    <w:rsid w:val="0016266A"/>
    <w:rsid w:val="001627F7"/>
    <w:rsid w:val="001640F5"/>
    <w:rsid w:val="001644F3"/>
    <w:rsid w:val="00164B7E"/>
    <w:rsid w:val="00165D1A"/>
    <w:rsid w:val="001663FB"/>
    <w:rsid w:val="00167953"/>
    <w:rsid w:val="001718BD"/>
    <w:rsid w:val="00171B29"/>
    <w:rsid w:val="001739C0"/>
    <w:rsid w:val="001739FB"/>
    <w:rsid w:val="00173B5D"/>
    <w:rsid w:val="001764BD"/>
    <w:rsid w:val="001773E4"/>
    <w:rsid w:val="0018245D"/>
    <w:rsid w:val="0018280E"/>
    <w:rsid w:val="00182D43"/>
    <w:rsid w:val="0018304B"/>
    <w:rsid w:val="00183489"/>
    <w:rsid w:val="0018398F"/>
    <w:rsid w:val="001849D7"/>
    <w:rsid w:val="00184DD0"/>
    <w:rsid w:val="00185060"/>
    <w:rsid w:val="00185680"/>
    <w:rsid w:val="001859CE"/>
    <w:rsid w:val="00185EAD"/>
    <w:rsid w:val="001875FB"/>
    <w:rsid w:val="00187D99"/>
    <w:rsid w:val="00187F70"/>
    <w:rsid w:val="001900BB"/>
    <w:rsid w:val="001911A6"/>
    <w:rsid w:val="00191506"/>
    <w:rsid w:val="00192DA9"/>
    <w:rsid w:val="001936DA"/>
    <w:rsid w:val="00193DF7"/>
    <w:rsid w:val="001945BA"/>
    <w:rsid w:val="0019472E"/>
    <w:rsid w:val="00194BED"/>
    <w:rsid w:val="00195F92"/>
    <w:rsid w:val="00196D0B"/>
    <w:rsid w:val="001A0612"/>
    <w:rsid w:val="001A1765"/>
    <w:rsid w:val="001A2937"/>
    <w:rsid w:val="001A304D"/>
    <w:rsid w:val="001A3EA2"/>
    <w:rsid w:val="001A5AD5"/>
    <w:rsid w:val="001A61FE"/>
    <w:rsid w:val="001A64E1"/>
    <w:rsid w:val="001A76F5"/>
    <w:rsid w:val="001B09EA"/>
    <w:rsid w:val="001B213D"/>
    <w:rsid w:val="001B2649"/>
    <w:rsid w:val="001B2766"/>
    <w:rsid w:val="001B2BC4"/>
    <w:rsid w:val="001B4064"/>
    <w:rsid w:val="001B4B96"/>
    <w:rsid w:val="001B62B8"/>
    <w:rsid w:val="001B6FB3"/>
    <w:rsid w:val="001B75E3"/>
    <w:rsid w:val="001C01A3"/>
    <w:rsid w:val="001C0621"/>
    <w:rsid w:val="001C255D"/>
    <w:rsid w:val="001C3012"/>
    <w:rsid w:val="001C3FFC"/>
    <w:rsid w:val="001C487D"/>
    <w:rsid w:val="001C49C4"/>
    <w:rsid w:val="001C4C49"/>
    <w:rsid w:val="001C658B"/>
    <w:rsid w:val="001C7502"/>
    <w:rsid w:val="001C75A1"/>
    <w:rsid w:val="001C7700"/>
    <w:rsid w:val="001D21E1"/>
    <w:rsid w:val="001D33AB"/>
    <w:rsid w:val="001D3474"/>
    <w:rsid w:val="001D49A4"/>
    <w:rsid w:val="001D4EA8"/>
    <w:rsid w:val="001D4EEE"/>
    <w:rsid w:val="001D553F"/>
    <w:rsid w:val="001D5AB5"/>
    <w:rsid w:val="001D75B8"/>
    <w:rsid w:val="001D7A40"/>
    <w:rsid w:val="001E0180"/>
    <w:rsid w:val="001E0530"/>
    <w:rsid w:val="001E0E00"/>
    <w:rsid w:val="001E10F9"/>
    <w:rsid w:val="001E1253"/>
    <w:rsid w:val="001E1942"/>
    <w:rsid w:val="001E2698"/>
    <w:rsid w:val="001E30F8"/>
    <w:rsid w:val="001E58DA"/>
    <w:rsid w:val="001E5A64"/>
    <w:rsid w:val="001E6BD5"/>
    <w:rsid w:val="001F0702"/>
    <w:rsid w:val="001F339B"/>
    <w:rsid w:val="001F3920"/>
    <w:rsid w:val="001F3981"/>
    <w:rsid w:val="001F3A4B"/>
    <w:rsid w:val="001F3E22"/>
    <w:rsid w:val="001F4B2D"/>
    <w:rsid w:val="001F4FC5"/>
    <w:rsid w:val="001F5632"/>
    <w:rsid w:val="001F578C"/>
    <w:rsid w:val="001F5DB2"/>
    <w:rsid w:val="001F62BF"/>
    <w:rsid w:val="001F64C2"/>
    <w:rsid w:val="001F7684"/>
    <w:rsid w:val="001F7710"/>
    <w:rsid w:val="002007E7"/>
    <w:rsid w:val="00201650"/>
    <w:rsid w:val="0020213D"/>
    <w:rsid w:val="0020226D"/>
    <w:rsid w:val="00202CFF"/>
    <w:rsid w:val="00202E20"/>
    <w:rsid w:val="00205075"/>
    <w:rsid w:val="00205425"/>
    <w:rsid w:val="00205CA8"/>
    <w:rsid w:val="00207511"/>
    <w:rsid w:val="00211445"/>
    <w:rsid w:val="00211816"/>
    <w:rsid w:val="00211CB5"/>
    <w:rsid w:val="00212297"/>
    <w:rsid w:val="00212D4E"/>
    <w:rsid w:val="00212E3F"/>
    <w:rsid w:val="00215AEA"/>
    <w:rsid w:val="00216CC2"/>
    <w:rsid w:val="002176B6"/>
    <w:rsid w:val="002204CD"/>
    <w:rsid w:val="002207CF"/>
    <w:rsid w:val="00220AE9"/>
    <w:rsid w:val="00220DF8"/>
    <w:rsid w:val="002210D6"/>
    <w:rsid w:val="00221479"/>
    <w:rsid w:val="00222190"/>
    <w:rsid w:val="00222888"/>
    <w:rsid w:val="002231AF"/>
    <w:rsid w:val="00224313"/>
    <w:rsid w:val="002244A3"/>
    <w:rsid w:val="00224C83"/>
    <w:rsid w:val="002250B2"/>
    <w:rsid w:val="00225914"/>
    <w:rsid w:val="002268B0"/>
    <w:rsid w:val="00226D1B"/>
    <w:rsid w:val="00226EDF"/>
    <w:rsid w:val="00227079"/>
    <w:rsid w:val="002270ED"/>
    <w:rsid w:val="00227E2F"/>
    <w:rsid w:val="00227ED7"/>
    <w:rsid w:val="0023012B"/>
    <w:rsid w:val="00230A6F"/>
    <w:rsid w:val="00231D23"/>
    <w:rsid w:val="002326EC"/>
    <w:rsid w:val="00233897"/>
    <w:rsid w:val="0023455D"/>
    <w:rsid w:val="0023519A"/>
    <w:rsid w:val="00235D0B"/>
    <w:rsid w:val="00235E76"/>
    <w:rsid w:val="00236099"/>
    <w:rsid w:val="002374B0"/>
    <w:rsid w:val="00237C46"/>
    <w:rsid w:val="00241820"/>
    <w:rsid w:val="002420CD"/>
    <w:rsid w:val="00242333"/>
    <w:rsid w:val="00242656"/>
    <w:rsid w:val="002444BA"/>
    <w:rsid w:val="002454EE"/>
    <w:rsid w:val="00245AE6"/>
    <w:rsid w:val="00246094"/>
    <w:rsid w:val="00246131"/>
    <w:rsid w:val="0024680A"/>
    <w:rsid w:val="00246D8A"/>
    <w:rsid w:val="0024738E"/>
    <w:rsid w:val="0024766C"/>
    <w:rsid w:val="00253F29"/>
    <w:rsid w:val="0025557D"/>
    <w:rsid w:val="00255833"/>
    <w:rsid w:val="002559F5"/>
    <w:rsid w:val="00257E0C"/>
    <w:rsid w:val="0026006B"/>
    <w:rsid w:val="00260D51"/>
    <w:rsid w:val="00260FE7"/>
    <w:rsid w:val="0026265D"/>
    <w:rsid w:val="00263195"/>
    <w:rsid w:val="002634A1"/>
    <w:rsid w:val="002636C8"/>
    <w:rsid w:val="00264D7F"/>
    <w:rsid w:val="002653E2"/>
    <w:rsid w:val="002657C2"/>
    <w:rsid w:val="00266A79"/>
    <w:rsid w:val="00267199"/>
    <w:rsid w:val="0026792E"/>
    <w:rsid w:val="002705E4"/>
    <w:rsid w:val="00270B41"/>
    <w:rsid w:val="002713FA"/>
    <w:rsid w:val="0027150F"/>
    <w:rsid w:val="00272A7D"/>
    <w:rsid w:val="002734D0"/>
    <w:rsid w:val="002768F4"/>
    <w:rsid w:val="00276C2D"/>
    <w:rsid w:val="00276FAD"/>
    <w:rsid w:val="002777E4"/>
    <w:rsid w:val="002778D3"/>
    <w:rsid w:val="002778DC"/>
    <w:rsid w:val="00277F88"/>
    <w:rsid w:val="00280146"/>
    <w:rsid w:val="002801FE"/>
    <w:rsid w:val="002813F3"/>
    <w:rsid w:val="0028158D"/>
    <w:rsid w:val="002826CA"/>
    <w:rsid w:val="00282CA2"/>
    <w:rsid w:val="0028340B"/>
    <w:rsid w:val="00283580"/>
    <w:rsid w:val="0028406B"/>
    <w:rsid w:val="0028567F"/>
    <w:rsid w:val="00286C55"/>
    <w:rsid w:val="00286D56"/>
    <w:rsid w:val="00287262"/>
    <w:rsid w:val="00287F5A"/>
    <w:rsid w:val="00290832"/>
    <w:rsid w:val="00290E0C"/>
    <w:rsid w:val="00291415"/>
    <w:rsid w:val="00291556"/>
    <w:rsid w:val="00291C46"/>
    <w:rsid w:val="002930D4"/>
    <w:rsid w:val="00293ADD"/>
    <w:rsid w:val="00294069"/>
    <w:rsid w:val="00294182"/>
    <w:rsid w:val="0029474F"/>
    <w:rsid w:val="00294770"/>
    <w:rsid w:val="0029529F"/>
    <w:rsid w:val="00295398"/>
    <w:rsid w:val="00295922"/>
    <w:rsid w:val="00295A92"/>
    <w:rsid w:val="0029749B"/>
    <w:rsid w:val="002A004C"/>
    <w:rsid w:val="002A0244"/>
    <w:rsid w:val="002A069D"/>
    <w:rsid w:val="002A1067"/>
    <w:rsid w:val="002A2E95"/>
    <w:rsid w:val="002A2FDF"/>
    <w:rsid w:val="002A335D"/>
    <w:rsid w:val="002A3CD2"/>
    <w:rsid w:val="002A3FC3"/>
    <w:rsid w:val="002A6EC6"/>
    <w:rsid w:val="002A7722"/>
    <w:rsid w:val="002B1824"/>
    <w:rsid w:val="002B294C"/>
    <w:rsid w:val="002B302F"/>
    <w:rsid w:val="002B365D"/>
    <w:rsid w:val="002B3C78"/>
    <w:rsid w:val="002B51C6"/>
    <w:rsid w:val="002B6FC5"/>
    <w:rsid w:val="002B72F6"/>
    <w:rsid w:val="002C0AA5"/>
    <w:rsid w:val="002C0AE9"/>
    <w:rsid w:val="002C0B41"/>
    <w:rsid w:val="002C2B47"/>
    <w:rsid w:val="002C3902"/>
    <w:rsid w:val="002C392D"/>
    <w:rsid w:val="002C3DAF"/>
    <w:rsid w:val="002C68FC"/>
    <w:rsid w:val="002C6E74"/>
    <w:rsid w:val="002C6F80"/>
    <w:rsid w:val="002D01D0"/>
    <w:rsid w:val="002D044C"/>
    <w:rsid w:val="002D1D1F"/>
    <w:rsid w:val="002D2D0B"/>
    <w:rsid w:val="002D47BA"/>
    <w:rsid w:val="002D588A"/>
    <w:rsid w:val="002D5EA8"/>
    <w:rsid w:val="002D72D4"/>
    <w:rsid w:val="002D75A7"/>
    <w:rsid w:val="002E098D"/>
    <w:rsid w:val="002E0F47"/>
    <w:rsid w:val="002E1207"/>
    <w:rsid w:val="002E17FF"/>
    <w:rsid w:val="002E21BC"/>
    <w:rsid w:val="002E242F"/>
    <w:rsid w:val="002E2C2D"/>
    <w:rsid w:val="002E3288"/>
    <w:rsid w:val="002E4FB7"/>
    <w:rsid w:val="002E5631"/>
    <w:rsid w:val="002E594B"/>
    <w:rsid w:val="002E6D81"/>
    <w:rsid w:val="002F0136"/>
    <w:rsid w:val="002F0588"/>
    <w:rsid w:val="002F0C27"/>
    <w:rsid w:val="002F0F6F"/>
    <w:rsid w:val="002F1A82"/>
    <w:rsid w:val="002F24EC"/>
    <w:rsid w:val="002F3072"/>
    <w:rsid w:val="002F322F"/>
    <w:rsid w:val="002F3ABE"/>
    <w:rsid w:val="002F3BC5"/>
    <w:rsid w:val="002F3C11"/>
    <w:rsid w:val="002F3E09"/>
    <w:rsid w:val="002F42CB"/>
    <w:rsid w:val="002F4D12"/>
    <w:rsid w:val="002F5C4F"/>
    <w:rsid w:val="002F6BF4"/>
    <w:rsid w:val="002F6FD4"/>
    <w:rsid w:val="002F7631"/>
    <w:rsid w:val="00301B41"/>
    <w:rsid w:val="00301CF9"/>
    <w:rsid w:val="003025A7"/>
    <w:rsid w:val="00302F91"/>
    <w:rsid w:val="003034EA"/>
    <w:rsid w:val="00304E2E"/>
    <w:rsid w:val="00311355"/>
    <w:rsid w:val="00312277"/>
    <w:rsid w:val="00312C08"/>
    <w:rsid w:val="00312FE6"/>
    <w:rsid w:val="003132F3"/>
    <w:rsid w:val="00314402"/>
    <w:rsid w:val="0031488F"/>
    <w:rsid w:val="003149EB"/>
    <w:rsid w:val="00315934"/>
    <w:rsid w:val="00315C81"/>
    <w:rsid w:val="0031639F"/>
    <w:rsid w:val="0031683D"/>
    <w:rsid w:val="00316A81"/>
    <w:rsid w:val="00316E68"/>
    <w:rsid w:val="003201B5"/>
    <w:rsid w:val="00320EF7"/>
    <w:rsid w:val="00322306"/>
    <w:rsid w:val="0032273B"/>
    <w:rsid w:val="0032315E"/>
    <w:rsid w:val="003231C2"/>
    <w:rsid w:val="003232AA"/>
    <w:rsid w:val="00324C35"/>
    <w:rsid w:val="0032529E"/>
    <w:rsid w:val="00326E57"/>
    <w:rsid w:val="0032727B"/>
    <w:rsid w:val="00327B9C"/>
    <w:rsid w:val="00327C3C"/>
    <w:rsid w:val="00330AA0"/>
    <w:rsid w:val="00330EB3"/>
    <w:rsid w:val="00332645"/>
    <w:rsid w:val="00332D54"/>
    <w:rsid w:val="00333374"/>
    <w:rsid w:val="00333A80"/>
    <w:rsid w:val="00333C01"/>
    <w:rsid w:val="0033403B"/>
    <w:rsid w:val="00335368"/>
    <w:rsid w:val="003356C4"/>
    <w:rsid w:val="003364E1"/>
    <w:rsid w:val="00337E56"/>
    <w:rsid w:val="0034016E"/>
    <w:rsid w:val="00340422"/>
    <w:rsid w:val="00341299"/>
    <w:rsid w:val="003418CE"/>
    <w:rsid w:val="00341D76"/>
    <w:rsid w:val="00341DA1"/>
    <w:rsid w:val="0034214C"/>
    <w:rsid w:val="00343E6D"/>
    <w:rsid w:val="003450E0"/>
    <w:rsid w:val="0034530E"/>
    <w:rsid w:val="003453DC"/>
    <w:rsid w:val="0034550C"/>
    <w:rsid w:val="00347796"/>
    <w:rsid w:val="00347A23"/>
    <w:rsid w:val="00350E86"/>
    <w:rsid w:val="0035191F"/>
    <w:rsid w:val="0035262B"/>
    <w:rsid w:val="003526F2"/>
    <w:rsid w:val="00352972"/>
    <w:rsid w:val="00353DB3"/>
    <w:rsid w:val="00354571"/>
    <w:rsid w:val="003547B2"/>
    <w:rsid w:val="00354B2A"/>
    <w:rsid w:val="00354E45"/>
    <w:rsid w:val="00355AAF"/>
    <w:rsid w:val="0035684F"/>
    <w:rsid w:val="00357163"/>
    <w:rsid w:val="0036156E"/>
    <w:rsid w:val="00362B79"/>
    <w:rsid w:val="00362BCE"/>
    <w:rsid w:val="00362FF2"/>
    <w:rsid w:val="003635DE"/>
    <w:rsid w:val="003645D9"/>
    <w:rsid w:val="00364A02"/>
    <w:rsid w:val="00365FAA"/>
    <w:rsid w:val="0036712D"/>
    <w:rsid w:val="0036759D"/>
    <w:rsid w:val="00367736"/>
    <w:rsid w:val="00367F6C"/>
    <w:rsid w:val="003702C9"/>
    <w:rsid w:val="00370B96"/>
    <w:rsid w:val="0037174D"/>
    <w:rsid w:val="0037271B"/>
    <w:rsid w:val="00373413"/>
    <w:rsid w:val="00373C26"/>
    <w:rsid w:val="00377C26"/>
    <w:rsid w:val="00377F13"/>
    <w:rsid w:val="00381CF5"/>
    <w:rsid w:val="003820FE"/>
    <w:rsid w:val="00382230"/>
    <w:rsid w:val="003839DC"/>
    <w:rsid w:val="00384ECD"/>
    <w:rsid w:val="00386AE3"/>
    <w:rsid w:val="00387293"/>
    <w:rsid w:val="0039056A"/>
    <w:rsid w:val="00391ED9"/>
    <w:rsid w:val="0039327F"/>
    <w:rsid w:val="00393E85"/>
    <w:rsid w:val="00394232"/>
    <w:rsid w:val="0039460F"/>
    <w:rsid w:val="003964D4"/>
    <w:rsid w:val="003965F0"/>
    <w:rsid w:val="003969BD"/>
    <w:rsid w:val="00396C0B"/>
    <w:rsid w:val="003A25F7"/>
    <w:rsid w:val="003A30D6"/>
    <w:rsid w:val="003A338C"/>
    <w:rsid w:val="003A3D5F"/>
    <w:rsid w:val="003A4C63"/>
    <w:rsid w:val="003A523C"/>
    <w:rsid w:val="003A5732"/>
    <w:rsid w:val="003A767E"/>
    <w:rsid w:val="003B031D"/>
    <w:rsid w:val="003B06A7"/>
    <w:rsid w:val="003B0B7A"/>
    <w:rsid w:val="003B33E7"/>
    <w:rsid w:val="003B40A3"/>
    <w:rsid w:val="003B4825"/>
    <w:rsid w:val="003B496E"/>
    <w:rsid w:val="003B4C3F"/>
    <w:rsid w:val="003B4CEB"/>
    <w:rsid w:val="003B4E83"/>
    <w:rsid w:val="003B5F07"/>
    <w:rsid w:val="003B68AA"/>
    <w:rsid w:val="003B6D2E"/>
    <w:rsid w:val="003C0064"/>
    <w:rsid w:val="003C1BBB"/>
    <w:rsid w:val="003C1EB5"/>
    <w:rsid w:val="003C2957"/>
    <w:rsid w:val="003C295A"/>
    <w:rsid w:val="003C297E"/>
    <w:rsid w:val="003C2A2C"/>
    <w:rsid w:val="003C35C2"/>
    <w:rsid w:val="003C3696"/>
    <w:rsid w:val="003C36D2"/>
    <w:rsid w:val="003C3C06"/>
    <w:rsid w:val="003C416C"/>
    <w:rsid w:val="003C4C39"/>
    <w:rsid w:val="003C4DEE"/>
    <w:rsid w:val="003C5196"/>
    <w:rsid w:val="003C51C9"/>
    <w:rsid w:val="003C56A0"/>
    <w:rsid w:val="003C6845"/>
    <w:rsid w:val="003C69E4"/>
    <w:rsid w:val="003C7136"/>
    <w:rsid w:val="003C75D7"/>
    <w:rsid w:val="003C7830"/>
    <w:rsid w:val="003C7CCB"/>
    <w:rsid w:val="003D0DF4"/>
    <w:rsid w:val="003D1671"/>
    <w:rsid w:val="003D1B7B"/>
    <w:rsid w:val="003D1C85"/>
    <w:rsid w:val="003D228A"/>
    <w:rsid w:val="003D29B1"/>
    <w:rsid w:val="003D2D88"/>
    <w:rsid w:val="003D34FB"/>
    <w:rsid w:val="003D3644"/>
    <w:rsid w:val="003D4195"/>
    <w:rsid w:val="003D4FFC"/>
    <w:rsid w:val="003D6C6C"/>
    <w:rsid w:val="003D6E1B"/>
    <w:rsid w:val="003D7CCB"/>
    <w:rsid w:val="003E005C"/>
    <w:rsid w:val="003E07EF"/>
    <w:rsid w:val="003E2123"/>
    <w:rsid w:val="003E23FA"/>
    <w:rsid w:val="003E280A"/>
    <w:rsid w:val="003E2923"/>
    <w:rsid w:val="003E2DB9"/>
    <w:rsid w:val="003E3F20"/>
    <w:rsid w:val="003E42B1"/>
    <w:rsid w:val="003E43F6"/>
    <w:rsid w:val="003E483A"/>
    <w:rsid w:val="003E5D3F"/>
    <w:rsid w:val="003F0588"/>
    <w:rsid w:val="003F05F3"/>
    <w:rsid w:val="003F1EBB"/>
    <w:rsid w:val="003F2C36"/>
    <w:rsid w:val="003F3453"/>
    <w:rsid w:val="003F3E78"/>
    <w:rsid w:val="003F55F5"/>
    <w:rsid w:val="003F5967"/>
    <w:rsid w:val="003F5EE1"/>
    <w:rsid w:val="003F658B"/>
    <w:rsid w:val="003F763D"/>
    <w:rsid w:val="00401D32"/>
    <w:rsid w:val="00401E31"/>
    <w:rsid w:val="00403522"/>
    <w:rsid w:val="0040401B"/>
    <w:rsid w:val="004050B5"/>
    <w:rsid w:val="004050EF"/>
    <w:rsid w:val="004058CB"/>
    <w:rsid w:val="00407135"/>
    <w:rsid w:val="0041014C"/>
    <w:rsid w:val="00410512"/>
    <w:rsid w:val="00411BB8"/>
    <w:rsid w:val="004125FC"/>
    <w:rsid w:val="00413BA4"/>
    <w:rsid w:val="0041475D"/>
    <w:rsid w:val="00414773"/>
    <w:rsid w:val="00414AF5"/>
    <w:rsid w:val="00414C10"/>
    <w:rsid w:val="00415FDC"/>
    <w:rsid w:val="004169FF"/>
    <w:rsid w:val="00417AF5"/>
    <w:rsid w:val="0042030B"/>
    <w:rsid w:val="00420F46"/>
    <w:rsid w:val="00421018"/>
    <w:rsid w:val="00421538"/>
    <w:rsid w:val="004217B9"/>
    <w:rsid w:val="00423B78"/>
    <w:rsid w:val="00424198"/>
    <w:rsid w:val="00424211"/>
    <w:rsid w:val="0042578F"/>
    <w:rsid w:val="00426138"/>
    <w:rsid w:val="00431036"/>
    <w:rsid w:val="004312D5"/>
    <w:rsid w:val="004313A8"/>
    <w:rsid w:val="00431DD7"/>
    <w:rsid w:val="00432F2E"/>
    <w:rsid w:val="0043328E"/>
    <w:rsid w:val="0043350F"/>
    <w:rsid w:val="00433BFC"/>
    <w:rsid w:val="00435555"/>
    <w:rsid w:val="00435A0A"/>
    <w:rsid w:val="00435C65"/>
    <w:rsid w:val="00435D84"/>
    <w:rsid w:val="0044040F"/>
    <w:rsid w:val="004405AF"/>
    <w:rsid w:val="00440ABE"/>
    <w:rsid w:val="00440B5F"/>
    <w:rsid w:val="00441067"/>
    <w:rsid w:val="004414A7"/>
    <w:rsid w:val="0044219F"/>
    <w:rsid w:val="004421B9"/>
    <w:rsid w:val="00442CCC"/>
    <w:rsid w:val="00443C06"/>
    <w:rsid w:val="00445153"/>
    <w:rsid w:val="00447D2B"/>
    <w:rsid w:val="004507D5"/>
    <w:rsid w:val="004510DB"/>
    <w:rsid w:val="00451679"/>
    <w:rsid w:val="00451C0B"/>
    <w:rsid w:val="00454D57"/>
    <w:rsid w:val="00455269"/>
    <w:rsid w:val="00455406"/>
    <w:rsid w:val="00457C51"/>
    <w:rsid w:val="00460163"/>
    <w:rsid w:val="004615DF"/>
    <w:rsid w:val="004636C5"/>
    <w:rsid w:val="00464098"/>
    <w:rsid w:val="004656A7"/>
    <w:rsid w:val="00465C7A"/>
    <w:rsid w:val="00465C9D"/>
    <w:rsid w:val="00467291"/>
    <w:rsid w:val="004735C3"/>
    <w:rsid w:val="00473FD8"/>
    <w:rsid w:val="00474912"/>
    <w:rsid w:val="00475CF9"/>
    <w:rsid w:val="00480C25"/>
    <w:rsid w:val="004816F4"/>
    <w:rsid w:val="00482953"/>
    <w:rsid w:val="00483A33"/>
    <w:rsid w:val="00484094"/>
    <w:rsid w:val="004873F8"/>
    <w:rsid w:val="00490AB1"/>
    <w:rsid w:val="00490FD0"/>
    <w:rsid w:val="004914DC"/>
    <w:rsid w:val="00491AA9"/>
    <w:rsid w:val="00491B2C"/>
    <w:rsid w:val="00492C13"/>
    <w:rsid w:val="00492DB4"/>
    <w:rsid w:val="00492E4D"/>
    <w:rsid w:val="00492FFF"/>
    <w:rsid w:val="004933A2"/>
    <w:rsid w:val="0049396D"/>
    <w:rsid w:val="00494E74"/>
    <w:rsid w:val="00495C17"/>
    <w:rsid w:val="00495E33"/>
    <w:rsid w:val="00496396"/>
    <w:rsid w:val="00496D9D"/>
    <w:rsid w:val="0049743E"/>
    <w:rsid w:val="004977C1"/>
    <w:rsid w:val="0049783F"/>
    <w:rsid w:val="004A004E"/>
    <w:rsid w:val="004A2559"/>
    <w:rsid w:val="004A2DD2"/>
    <w:rsid w:val="004A30F5"/>
    <w:rsid w:val="004A31DB"/>
    <w:rsid w:val="004A5373"/>
    <w:rsid w:val="004A5869"/>
    <w:rsid w:val="004A7922"/>
    <w:rsid w:val="004A79DA"/>
    <w:rsid w:val="004A7E16"/>
    <w:rsid w:val="004B05B9"/>
    <w:rsid w:val="004B0C96"/>
    <w:rsid w:val="004B1266"/>
    <w:rsid w:val="004B1557"/>
    <w:rsid w:val="004B16D0"/>
    <w:rsid w:val="004B2134"/>
    <w:rsid w:val="004B298B"/>
    <w:rsid w:val="004B2C03"/>
    <w:rsid w:val="004B3FE6"/>
    <w:rsid w:val="004B5D6C"/>
    <w:rsid w:val="004B71D7"/>
    <w:rsid w:val="004B79CE"/>
    <w:rsid w:val="004C1E5E"/>
    <w:rsid w:val="004C2423"/>
    <w:rsid w:val="004C2785"/>
    <w:rsid w:val="004C30E9"/>
    <w:rsid w:val="004C3F62"/>
    <w:rsid w:val="004C5B8E"/>
    <w:rsid w:val="004C60EB"/>
    <w:rsid w:val="004C6525"/>
    <w:rsid w:val="004C65C5"/>
    <w:rsid w:val="004C66EA"/>
    <w:rsid w:val="004C75C4"/>
    <w:rsid w:val="004C7B82"/>
    <w:rsid w:val="004C7E81"/>
    <w:rsid w:val="004D0359"/>
    <w:rsid w:val="004D06A8"/>
    <w:rsid w:val="004D10A9"/>
    <w:rsid w:val="004D1D59"/>
    <w:rsid w:val="004D3ECC"/>
    <w:rsid w:val="004D437F"/>
    <w:rsid w:val="004D457B"/>
    <w:rsid w:val="004D49D9"/>
    <w:rsid w:val="004D501A"/>
    <w:rsid w:val="004D7DA1"/>
    <w:rsid w:val="004E0235"/>
    <w:rsid w:val="004E07B4"/>
    <w:rsid w:val="004E0A76"/>
    <w:rsid w:val="004E0F91"/>
    <w:rsid w:val="004E11A6"/>
    <w:rsid w:val="004E14AF"/>
    <w:rsid w:val="004E20A0"/>
    <w:rsid w:val="004E22CA"/>
    <w:rsid w:val="004E4EBC"/>
    <w:rsid w:val="004E5AA3"/>
    <w:rsid w:val="004E76F2"/>
    <w:rsid w:val="004E7BD2"/>
    <w:rsid w:val="004F074A"/>
    <w:rsid w:val="004F0CFA"/>
    <w:rsid w:val="004F0F5E"/>
    <w:rsid w:val="004F188F"/>
    <w:rsid w:val="004F1D78"/>
    <w:rsid w:val="004F34D1"/>
    <w:rsid w:val="004F34DD"/>
    <w:rsid w:val="004F369E"/>
    <w:rsid w:val="004F3E19"/>
    <w:rsid w:val="004F44FF"/>
    <w:rsid w:val="004F4B74"/>
    <w:rsid w:val="004F4CAA"/>
    <w:rsid w:val="004F5C0C"/>
    <w:rsid w:val="004F63D9"/>
    <w:rsid w:val="004F6B37"/>
    <w:rsid w:val="004F7BC4"/>
    <w:rsid w:val="004F7CEE"/>
    <w:rsid w:val="00500657"/>
    <w:rsid w:val="00500A4A"/>
    <w:rsid w:val="005010F8"/>
    <w:rsid w:val="00501A62"/>
    <w:rsid w:val="00502434"/>
    <w:rsid w:val="00502AB3"/>
    <w:rsid w:val="005049CA"/>
    <w:rsid w:val="00504ED1"/>
    <w:rsid w:val="00505989"/>
    <w:rsid w:val="0050645A"/>
    <w:rsid w:val="005079D4"/>
    <w:rsid w:val="00510014"/>
    <w:rsid w:val="0051011D"/>
    <w:rsid w:val="005102AA"/>
    <w:rsid w:val="00510706"/>
    <w:rsid w:val="005109BE"/>
    <w:rsid w:val="0051132C"/>
    <w:rsid w:val="00511478"/>
    <w:rsid w:val="005116EE"/>
    <w:rsid w:val="005118CD"/>
    <w:rsid w:val="00512F4F"/>
    <w:rsid w:val="0051327B"/>
    <w:rsid w:val="005141B8"/>
    <w:rsid w:val="005150C6"/>
    <w:rsid w:val="005156D3"/>
    <w:rsid w:val="005161C0"/>
    <w:rsid w:val="00516643"/>
    <w:rsid w:val="00516B6C"/>
    <w:rsid w:val="00516E52"/>
    <w:rsid w:val="00517302"/>
    <w:rsid w:val="005178C2"/>
    <w:rsid w:val="00517913"/>
    <w:rsid w:val="005228B9"/>
    <w:rsid w:val="00523390"/>
    <w:rsid w:val="00523C63"/>
    <w:rsid w:val="0052423C"/>
    <w:rsid w:val="00525161"/>
    <w:rsid w:val="0052540C"/>
    <w:rsid w:val="00525D5A"/>
    <w:rsid w:val="00525D81"/>
    <w:rsid w:val="00526933"/>
    <w:rsid w:val="00526950"/>
    <w:rsid w:val="005278FE"/>
    <w:rsid w:val="00527967"/>
    <w:rsid w:val="005304D9"/>
    <w:rsid w:val="00530CFC"/>
    <w:rsid w:val="00530E7C"/>
    <w:rsid w:val="00531768"/>
    <w:rsid w:val="00532244"/>
    <w:rsid w:val="005335F8"/>
    <w:rsid w:val="00533850"/>
    <w:rsid w:val="005344A3"/>
    <w:rsid w:val="00534D19"/>
    <w:rsid w:val="00535B72"/>
    <w:rsid w:val="00535F04"/>
    <w:rsid w:val="00536D75"/>
    <w:rsid w:val="005370BC"/>
    <w:rsid w:val="005403D4"/>
    <w:rsid w:val="0054091A"/>
    <w:rsid w:val="0054233A"/>
    <w:rsid w:val="00542C52"/>
    <w:rsid w:val="00543597"/>
    <w:rsid w:val="00543EDE"/>
    <w:rsid w:val="00544118"/>
    <w:rsid w:val="0054413F"/>
    <w:rsid w:val="005445BD"/>
    <w:rsid w:val="0054555F"/>
    <w:rsid w:val="005462F9"/>
    <w:rsid w:val="00546D6D"/>
    <w:rsid w:val="00546E34"/>
    <w:rsid w:val="00546E82"/>
    <w:rsid w:val="0055053D"/>
    <w:rsid w:val="00550848"/>
    <w:rsid w:val="00550C8F"/>
    <w:rsid w:val="005515A8"/>
    <w:rsid w:val="00551917"/>
    <w:rsid w:val="00551DC1"/>
    <w:rsid w:val="00551FC2"/>
    <w:rsid w:val="0055274A"/>
    <w:rsid w:val="00552FD4"/>
    <w:rsid w:val="00553C69"/>
    <w:rsid w:val="00555DC8"/>
    <w:rsid w:val="0055707C"/>
    <w:rsid w:val="00562045"/>
    <w:rsid w:val="005620C6"/>
    <w:rsid w:val="005629A9"/>
    <w:rsid w:val="005638D6"/>
    <w:rsid w:val="00563BED"/>
    <w:rsid w:val="00563D72"/>
    <w:rsid w:val="00563F8B"/>
    <w:rsid w:val="00564AD8"/>
    <w:rsid w:val="00564B03"/>
    <w:rsid w:val="00565451"/>
    <w:rsid w:val="00565B28"/>
    <w:rsid w:val="00566FF8"/>
    <w:rsid w:val="00567C00"/>
    <w:rsid w:val="00570154"/>
    <w:rsid w:val="005703C9"/>
    <w:rsid w:val="0057046D"/>
    <w:rsid w:val="005704E6"/>
    <w:rsid w:val="0057053A"/>
    <w:rsid w:val="00570D1E"/>
    <w:rsid w:val="00570D28"/>
    <w:rsid w:val="00572924"/>
    <w:rsid w:val="00573192"/>
    <w:rsid w:val="00574657"/>
    <w:rsid w:val="00576E50"/>
    <w:rsid w:val="005779B8"/>
    <w:rsid w:val="0058165B"/>
    <w:rsid w:val="00581B32"/>
    <w:rsid w:val="005826AD"/>
    <w:rsid w:val="0058304E"/>
    <w:rsid w:val="00583B1A"/>
    <w:rsid w:val="00584ACA"/>
    <w:rsid w:val="00585F13"/>
    <w:rsid w:val="005861A1"/>
    <w:rsid w:val="00587A23"/>
    <w:rsid w:val="00587F03"/>
    <w:rsid w:val="005901A5"/>
    <w:rsid w:val="00590599"/>
    <w:rsid w:val="00592B4E"/>
    <w:rsid w:val="005939D9"/>
    <w:rsid w:val="0059429B"/>
    <w:rsid w:val="00594B4F"/>
    <w:rsid w:val="005952EC"/>
    <w:rsid w:val="005971C2"/>
    <w:rsid w:val="005973C7"/>
    <w:rsid w:val="005974A6"/>
    <w:rsid w:val="005974E2"/>
    <w:rsid w:val="005A0121"/>
    <w:rsid w:val="005A060B"/>
    <w:rsid w:val="005A0855"/>
    <w:rsid w:val="005A2100"/>
    <w:rsid w:val="005A231E"/>
    <w:rsid w:val="005A37F5"/>
    <w:rsid w:val="005A483F"/>
    <w:rsid w:val="005A6D3E"/>
    <w:rsid w:val="005B0849"/>
    <w:rsid w:val="005B0C5E"/>
    <w:rsid w:val="005B1753"/>
    <w:rsid w:val="005B196D"/>
    <w:rsid w:val="005B1BB6"/>
    <w:rsid w:val="005B2472"/>
    <w:rsid w:val="005B3200"/>
    <w:rsid w:val="005B3B3D"/>
    <w:rsid w:val="005B4733"/>
    <w:rsid w:val="005B4DD8"/>
    <w:rsid w:val="005B56A3"/>
    <w:rsid w:val="005B5DC5"/>
    <w:rsid w:val="005B60A8"/>
    <w:rsid w:val="005B74B8"/>
    <w:rsid w:val="005B757C"/>
    <w:rsid w:val="005B76C5"/>
    <w:rsid w:val="005C05D8"/>
    <w:rsid w:val="005C093D"/>
    <w:rsid w:val="005C0B72"/>
    <w:rsid w:val="005C1093"/>
    <w:rsid w:val="005C17BE"/>
    <w:rsid w:val="005C25AA"/>
    <w:rsid w:val="005C26A6"/>
    <w:rsid w:val="005C2EB1"/>
    <w:rsid w:val="005C39B6"/>
    <w:rsid w:val="005C48F3"/>
    <w:rsid w:val="005C4FBC"/>
    <w:rsid w:val="005C5E95"/>
    <w:rsid w:val="005C6185"/>
    <w:rsid w:val="005C66F0"/>
    <w:rsid w:val="005C6A25"/>
    <w:rsid w:val="005C6D9B"/>
    <w:rsid w:val="005C6E9A"/>
    <w:rsid w:val="005C70E9"/>
    <w:rsid w:val="005C7430"/>
    <w:rsid w:val="005D155C"/>
    <w:rsid w:val="005D1A0A"/>
    <w:rsid w:val="005D1A44"/>
    <w:rsid w:val="005D273D"/>
    <w:rsid w:val="005D3B16"/>
    <w:rsid w:val="005D46D5"/>
    <w:rsid w:val="005D4AB3"/>
    <w:rsid w:val="005D5B81"/>
    <w:rsid w:val="005D68C0"/>
    <w:rsid w:val="005D7558"/>
    <w:rsid w:val="005D789B"/>
    <w:rsid w:val="005E0508"/>
    <w:rsid w:val="005E2501"/>
    <w:rsid w:val="005E2E51"/>
    <w:rsid w:val="005E4893"/>
    <w:rsid w:val="005E4E99"/>
    <w:rsid w:val="005E5A0B"/>
    <w:rsid w:val="005E6665"/>
    <w:rsid w:val="005E7661"/>
    <w:rsid w:val="005E7A1D"/>
    <w:rsid w:val="005F0306"/>
    <w:rsid w:val="005F08BB"/>
    <w:rsid w:val="005F10EA"/>
    <w:rsid w:val="005F276B"/>
    <w:rsid w:val="005F394B"/>
    <w:rsid w:val="005F444F"/>
    <w:rsid w:val="005F4D31"/>
    <w:rsid w:val="005F4DB0"/>
    <w:rsid w:val="005F537F"/>
    <w:rsid w:val="005F5C0D"/>
    <w:rsid w:val="005F5CDA"/>
    <w:rsid w:val="005F6634"/>
    <w:rsid w:val="005F7A9E"/>
    <w:rsid w:val="00600366"/>
    <w:rsid w:val="00600470"/>
    <w:rsid w:val="006012EE"/>
    <w:rsid w:val="0060257C"/>
    <w:rsid w:val="00603794"/>
    <w:rsid w:val="00603AE9"/>
    <w:rsid w:val="00603C5D"/>
    <w:rsid w:val="006040AC"/>
    <w:rsid w:val="00604713"/>
    <w:rsid w:val="0060488B"/>
    <w:rsid w:val="00606B07"/>
    <w:rsid w:val="00607D81"/>
    <w:rsid w:val="00607FCE"/>
    <w:rsid w:val="0061022C"/>
    <w:rsid w:val="006103E8"/>
    <w:rsid w:val="00611934"/>
    <w:rsid w:val="006128CE"/>
    <w:rsid w:val="006151C5"/>
    <w:rsid w:val="006156E0"/>
    <w:rsid w:val="0061655C"/>
    <w:rsid w:val="00616DC2"/>
    <w:rsid w:val="006171A9"/>
    <w:rsid w:val="00617A2A"/>
    <w:rsid w:val="00622E19"/>
    <w:rsid w:val="006244FB"/>
    <w:rsid w:val="00624E44"/>
    <w:rsid w:val="006251E6"/>
    <w:rsid w:val="006251FB"/>
    <w:rsid w:val="00625BD9"/>
    <w:rsid w:val="0062671E"/>
    <w:rsid w:val="00626EBB"/>
    <w:rsid w:val="006273CA"/>
    <w:rsid w:val="00627CE0"/>
    <w:rsid w:val="006301BF"/>
    <w:rsid w:val="00630334"/>
    <w:rsid w:val="006305D5"/>
    <w:rsid w:val="006307C0"/>
    <w:rsid w:val="00631A51"/>
    <w:rsid w:val="00633B13"/>
    <w:rsid w:val="006344CB"/>
    <w:rsid w:val="00634EA0"/>
    <w:rsid w:val="0063513B"/>
    <w:rsid w:val="0063559D"/>
    <w:rsid w:val="00636296"/>
    <w:rsid w:val="00637D52"/>
    <w:rsid w:val="00637D8F"/>
    <w:rsid w:val="0064018E"/>
    <w:rsid w:val="0064050B"/>
    <w:rsid w:val="00640A09"/>
    <w:rsid w:val="00640FF2"/>
    <w:rsid w:val="006415BB"/>
    <w:rsid w:val="00641842"/>
    <w:rsid w:val="0064228C"/>
    <w:rsid w:val="006427C6"/>
    <w:rsid w:val="006427E0"/>
    <w:rsid w:val="00642E91"/>
    <w:rsid w:val="00642F20"/>
    <w:rsid w:val="0064325E"/>
    <w:rsid w:val="0064390E"/>
    <w:rsid w:val="00643AA3"/>
    <w:rsid w:val="006445E0"/>
    <w:rsid w:val="0064465B"/>
    <w:rsid w:val="00645911"/>
    <w:rsid w:val="00646618"/>
    <w:rsid w:val="00647E16"/>
    <w:rsid w:val="00650417"/>
    <w:rsid w:val="0065165A"/>
    <w:rsid w:val="00651C09"/>
    <w:rsid w:val="0065285D"/>
    <w:rsid w:val="006534F9"/>
    <w:rsid w:val="00653D3D"/>
    <w:rsid w:val="006555D7"/>
    <w:rsid w:val="006576AB"/>
    <w:rsid w:val="006601DA"/>
    <w:rsid w:val="00661F41"/>
    <w:rsid w:val="006629CA"/>
    <w:rsid w:val="0066331E"/>
    <w:rsid w:val="00663FF1"/>
    <w:rsid w:val="006641D6"/>
    <w:rsid w:val="00664F66"/>
    <w:rsid w:val="00666F5E"/>
    <w:rsid w:val="00666F7B"/>
    <w:rsid w:val="00667271"/>
    <w:rsid w:val="0067216D"/>
    <w:rsid w:val="0067262E"/>
    <w:rsid w:val="00672E8D"/>
    <w:rsid w:val="00673BA6"/>
    <w:rsid w:val="00674794"/>
    <w:rsid w:val="00675638"/>
    <w:rsid w:val="00680E65"/>
    <w:rsid w:val="006811C2"/>
    <w:rsid w:val="00682ED0"/>
    <w:rsid w:val="006841D3"/>
    <w:rsid w:val="006842DA"/>
    <w:rsid w:val="0068555E"/>
    <w:rsid w:val="00685566"/>
    <w:rsid w:val="00685D53"/>
    <w:rsid w:val="00685EC3"/>
    <w:rsid w:val="00686B30"/>
    <w:rsid w:val="00686F1E"/>
    <w:rsid w:val="00687694"/>
    <w:rsid w:val="00690251"/>
    <w:rsid w:val="006911C5"/>
    <w:rsid w:val="0069279C"/>
    <w:rsid w:val="0069311D"/>
    <w:rsid w:val="00695152"/>
    <w:rsid w:val="00695556"/>
    <w:rsid w:val="006956FF"/>
    <w:rsid w:val="0069640D"/>
    <w:rsid w:val="006965C6"/>
    <w:rsid w:val="0069674B"/>
    <w:rsid w:val="00697BF3"/>
    <w:rsid w:val="006A10A1"/>
    <w:rsid w:val="006A16A7"/>
    <w:rsid w:val="006A28EE"/>
    <w:rsid w:val="006A3CFF"/>
    <w:rsid w:val="006A3F57"/>
    <w:rsid w:val="006A54A5"/>
    <w:rsid w:val="006A6BCF"/>
    <w:rsid w:val="006A6DC3"/>
    <w:rsid w:val="006A73FC"/>
    <w:rsid w:val="006A7C43"/>
    <w:rsid w:val="006B0664"/>
    <w:rsid w:val="006B3465"/>
    <w:rsid w:val="006B4811"/>
    <w:rsid w:val="006B4968"/>
    <w:rsid w:val="006B548E"/>
    <w:rsid w:val="006B5807"/>
    <w:rsid w:val="006B61E6"/>
    <w:rsid w:val="006B6C75"/>
    <w:rsid w:val="006B7041"/>
    <w:rsid w:val="006B7C1B"/>
    <w:rsid w:val="006C00CA"/>
    <w:rsid w:val="006C1461"/>
    <w:rsid w:val="006C1A63"/>
    <w:rsid w:val="006C1B12"/>
    <w:rsid w:val="006C1E58"/>
    <w:rsid w:val="006C2BBC"/>
    <w:rsid w:val="006C2F6F"/>
    <w:rsid w:val="006C31D5"/>
    <w:rsid w:val="006C396A"/>
    <w:rsid w:val="006C3FE5"/>
    <w:rsid w:val="006C52CA"/>
    <w:rsid w:val="006C689A"/>
    <w:rsid w:val="006C70EA"/>
    <w:rsid w:val="006C7A21"/>
    <w:rsid w:val="006C7A5A"/>
    <w:rsid w:val="006D04EF"/>
    <w:rsid w:val="006D14E2"/>
    <w:rsid w:val="006D30F2"/>
    <w:rsid w:val="006D3B5C"/>
    <w:rsid w:val="006D60D6"/>
    <w:rsid w:val="006D6B92"/>
    <w:rsid w:val="006D6D5D"/>
    <w:rsid w:val="006D6DB9"/>
    <w:rsid w:val="006E0195"/>
    <w:rsid w:val="006E24CE"/>
    <w:rsid w:val="006E2779"/>
    <w:rsid w:val="006E2A3C"/>
    <w:rsid w:val="006E2F44"/>
    <w:rsid w:val="006E3514"/>
    <w:rsid w:val="006E3ECC"/>
    <w:rsid w:val="006E52F2"/>
    <w:rsid w:val="006E5C76"/>
    <w:rsid w:val="006E5D01"/>
    <w:rsid w:val="006E6093"/>
    <w:rsid w:val="006E62A1"/>
    <w:rsid w:val="006E63BC"/>
    <w:rsid w:val="006E6C04"/>
    <w:rsid w:val="006E73C6"/>
    <w:rsid w:val="006E7419"/>
    <w:rsid w:val="006E77B3"/>
    <w:rsid w:val="006E79AF"/>
    <w:rsid w:val="006F182D"/>
    <w:rsid w:val="006F2686"/>
    <w:rsid w:val="006F2FC3"/>
    <w:rsid w:val="006F2FEF"/>
    <w:rsid w:val="006F39FB"/>
    <w:rsid w:val="006F3EEF"/>
    <w:rsid w:val="006F40C7"/>
    <w:rsid w:val="006F4368"/>
    <w:rsid w:val="006F44E3"/>
    <w:rsid w:val="006F4515"/>
    <w:rsid w:val="006F4DC6"/>
    <w:rsid w:val="006F51F3"/>
    <w:rsid w:val="006F5231"/>
    <w:rsid w:val="006F6BA0"/>
    <w:rsid w:val="006F7B12"/>
    <w:rsid w:val="007003E3"/>
    <w:rsid w:val="00701C02"/>
    <w:rsid w:val="00702B42"/>
    <w:rsid w:val="00703744"/>
    <w:rsid w:val="00704BAD"/>
    <w:rsid w:val="007056BD"/>
    <w:rsid w:val="00706439"/>
    <w:rsid w:val="00706890"/>
    <w:rsid w:val="007068F8"/>
    <w:rsid w:val="00706B63"/>
    <w:rsid w:val="00706F19"/>
    <w:rsid w:val="0070709B"/>
    <w:rsid w:val="00710021"/>
    <w:rsid w:val="007102EE"/>
    <w:rsid w:val="007108B4"/>
    <w:rsid w:val="00711963"/>
    <w:rsid w:val="00711E8E"/>
    <w:rsid w:val="007123FD"/>
    <w:rsid w:val="00712935"/>
    <w:rsid w:val="00712EAB"/>
    <w:rsid w:val="007130FD"/>
    <w:rsid w:val="0071329C"/>
    <w:rsid w:val="0071362C"/>
    <w:rsid w:val="00713972"/>
    <w:rsid w:val="00714A9B"/>
    <w:rsid w:val="00715495"/>
    <w:rsid w:val="0071637E"/>
    <w:rsid w:val="00716A68"/>
    <w:rsid w:val="00716B2B"/>
    <w:rsid w:val="00720238"/>
    <w:rsid w:val="0072111B"/>
    <w:rsid w:val="007212B0"/>
    <w:rsid w:val="00722AC3"/>
    <w:rsid w:val="00722C0A"/>
    <w:rsid w:val="0072352E"/>
    <w:rsid w:val="00723B55"/>
    <w:rsid w:val="00724677"/>
    <w:rsid w:val="007252BB"/>
    <w:rsid w:val="00725F46"/>
    <w:rsid w:val="00726F38"/>
    <w:rsid w:val="007271A3"/>
    <w:rsid w:val="00730047"/>
    <w:rsid w:val="00730F3D"/>
    <w:rsid w:val="0073174B"/>
    <w:rsid w:val="00732DFF"/>
    <w:rsid w:val="00733A29"/>
    <w:rsid w:val="00734E76"/>
    <w:rsid w:val="00736A6A"/>
    <w:rsid w:val="007370B0"/>
    <w:rsid w:val="00737153"/>
    <w:rsid w:val="00740A91"/>
    <w:rsid w:val="0074155B"/>
    <w:rsid w:val="007427C1"/>
    <w:rsid w:val="0074328F"/>
    <w:rsid w:val="00744292"/>
    <w:rsid w:val="00745171"/>
    <w:rsid w:val="007455F2"/>
    <w:rsid w:val="00746004"/>
    <w:rsid w:val="00747994"/>
    <w:rsid w:val="00750792"/>
    <w:rsid w:val="007512D6"/>
    <w:rsid w:val="00752FD6"/>
    <w:rsid w:val="0075369B"/>
    <w:rsid w:val="00753F81"/>
    <w:rsid w:val="00754C7D"/>
    <w:rsid w:val="00754E9D"/>
    <w:rsid w:val="007566C6"/>
    <w:rsid w:val="007568D6"/>
    <w:rsid w:val="00757F7D"/>
    <w:rsid w:val="00762339"/>
    <w:rsid w:val="00762697"/>
    <w:rsid w:val="007628A3"/>
    <w:rsid w:val="007631BB"/>
    <w:rsid w:val="007635DE"/>
    <w:rsid w:val="00763D19"/>
    <w:rsid w:val="0076410E"/>
    <w:rsid w:val="00764F70"/>
    <w:rsid w:val="00765170"/>
    <w:rsid w:val="007656AA"/>
    <w:rsid w:val="00765933"/>
    <w:rsid w:val="00766AE1"/>
    <w:rsid w:val="007671C2"/>
    <w:rsid w:val="00767810"/>
    <w:rsid w:val="00770993"/>
    <w:rsid w:val="007719B5"/>
    <w:rsid w:val="00771EC2"/>
    <w:rsid w:val="007722AE"/>
    <w:rsid w:val="007722EB"/>
    <w:rsid w:val="00772B05"/>
    <w:rsid w:val="007732B0"/>
    <w:rsid w:val="00773462"/>
    <w:rsid w:val="00774188"/>
    <w:rsid w:val="00774DAF"/>
    <w:rsid w:val="00774EE0"/>
    <w:rsid w:val="0077504E"/>
    <w:rsid w:val="00775AEA"/>
    <w:rsid w:val="007816EC"/>
    <w:rsid w:val="00781B71"/>
    <w:rsid w:val="00781C44"/>
    <w:rsid w:val="007828F2"/>
    <w:rsid w:val="00784226"/>
    <w:rsid w:val="00784EA6"/>
    <w:rsid w:val="00785202"/>
    <w:rsid w:val="00785FA0"/>
    <w:rsid w:val="00787480"/>
    <w:rsid w:val="00790669"/>
    <w:rsid w:val="007907BE"/>
    <w:rsid w:val="00790E44"/>
    <w:rsid w:val="00790F20"/>
    <w:rsid w:val="00791583"/>
    <w:rsid w:val="007920E0"/>
    <w:rsid w:val="00792177"/>
    <w:rsid w:val="007924C5"/>
    <w:rsid w:val="00792699"/>
    <w:rsid w:val="00792B82"/>
    <w:rsid w:val="00793022"/>
    <w:rsid w:val="0079428F"/>
    <w:rsid w:val="007951A4"/>
    <w:rsid w:val="00795A3F"/>
    <w:rsid w:val="00795FAC"/>
    <w:rsid w:val="007967F8"/>
    <w:rsid w:val="00796881"/>
    <w:rsid w:val="007968EC"/>
    <w:rsid w:val="00796AD4"/>
    <w:rsid w:val="007A02EB"/>
    <w:rsid w:val="007A10EB"/>
    <w:rsid w:val="007A1432"/>
    <w:rsid w:val="007A1A5C"/>
    <w:rsid w:val="007A246D"/>
    <w:rsid w:val="007A3356"/>
    <w:rsid w:val="007A433E"/>
    <w:rsid w:val="007A53B7"/>
    <w:rsid w:val="007A5694"/>
    <w:rsid w:val="007A63E6"/>
    <w:rsid w:val="007A676E"/>
    <w:rsid w:val="007A6825"/>
    <w:rsid w:val="007A73BA"/>
    <w:rsid w:val="007A7F94"/>
    <w:rsid w:val="007B08F0"/>
    <w:rsid w:val="007B27E0"/>
    <w:rsid w:val="007B27FC"/>
    <w:rsid w:val="007B2FB9"/>
    <w:rsid w:val="007B54EB"/>
    <w:rsid w:val="007B64A2"/>
    <w:rsid w:val="007B719D"/>
    <w:rsid w:val="007B7BEF"/>
    <w:rsid w:val="007B7FA6"/>
    <w:rsid w:val="007C02AD"/>
    <w:rsid w:val="007C17EA"/>
    <w:rsid w:val="007C2587"/>
    <w:rsid w:val="007C2B5D"/>
    <w:rsid w:val="007C402C"/>
    <w:rsid w:val="007C697F"/>
    <w:rsid w:val="007C7423"/>
    <w:rsid w:val="007D0215"/>
    <w:rsid w:val="007D09F6"/>
    <w:rsid w:val="007D1BB8"/>
    <w:rsid w:val="007D347A"/>
    <w:rsid w:val="007D36EE"/>
    <w:rsid w:val="007D38FE"/>
    <w:rsid w:val="007D444D"/>
    <w:rsid w:val="007D5447"/>
    <w:rsid w:val="007D668D"/>
    <w:rsid w:val="007D684F"/>
    <w:rsid w:val="007E25C3"/>
    <w:rsid w:val="007E278D"/>
    <w:rsid w:val="007E3B8C"/>
    <w:rsid w:val="007E3CC5"/>
    <w:rsid w:val="007E4A95"/>
    <w:rsid w:val="007E4AB6"/>
    <w:rsid w:val="007E5400"/>
    <w:rsid w:val="007E541E"/>
    <w:rsid w:val="007F0A60"/>
    <w:rsid w:val="007F0D6E"/>
    <w:rsid w:val="007F22F6"/>
    <w:rsid w:val="007F3B90"/>
    <w:rsid w:val="007F3E62"/>
    <w:rsid w:val="007F43B0"/>
    <w:rsid w:val="007F446B"/>
    <w:rsid w:val="007F4FFD"/>
    <w:rsid w:val="007F520C"/>
    <w:rsid w:val="00801744"/>
    <w:rsid w:val="00802369"/>
    <w:rsid w:val="00802BD1"/>
    <w:rsid w:val="00802F8B"/>
    <w:rsid w:val="0080321D"/>
    <w:rsid w:val="00803305"/>
    <w:rsid w:val="00803F32"/>
    <w:rsid w:val="00805DEB"/>
    <w:rsid w:val="008067FF"/>
    <w:rsid w:val="00806D0F"/>
    <w:rsid w:val="0080777F"/>
    <w:rsid w:val="008111DD"/>
    <w:rsid w:val="00811D16"/>
    <w:rsid w:val="008123A0"/>
    <w:rsid w:val="0081292C"/>
    <w:rsid w:val="00812BD3"/>
    <w:rsid w:val="0081330B"/>
    <w:rsid w:val="008137AD"/>
    <w:rsid w:val="00813B72"/>
    <w:rsid w:val="00813C48"/>
    <w:rsid w:val="00814017"/>
    <w:rsid w:val="008147D1"/>
    <w:rsid w:val="00814DCB"/>
    <w:rsid w:val="00814EEC"/>
    <w:rsid w:val="008155B0"/>
    <w:rsid w:val="008159BC"/>
    <w:rsid w:val="00815CF9"/>
    <w:rsid w:val="00815E2B"/>
    <w:rsid w:val="00815F5D"/>
    <w:rsid w:val="008160B4"/>
    <w:rsid w:val="0081622A"/>
    <w:rsid w:val="00816F0B"/>
    <w:rsid w:val="00821042"/>
    <w:rsid w:val="00821B40"/>
    <w:rsid w:val="00821D70"/>
    <w:rsid w:val="00822BF6"/>
    <w:rsid w:val="00822CE3"/>
    <w:rsid w:val="00822E0E"/>
    <w:rsid w:val="00822F48"/>
    <w:rsid w:val="00823AB2"/>
    <w:rsid w:val="008251F3"/>
    <w:rsid w:val="008255D2"/>
    <w:rsid w:val="00826476"/>
    <w:rsid w:val="00826478"/>
    <w:rsid w:val="008266B3"/>
    <w:rsid w:val="008308AA"/>
    <w:rsid w:val="00830EE5"/>
    <w:rsid w:val="0083150C"/>
    <w:rsid w:val="008316CD"/>
    <w:rsid w:val="0083251A"/>
    <w:rsid w:val="008326A0"/>
    <w:rsid w:val="00832DBD"/>
    <w:rsid w:val="0083310F"/>
    <w:rsid w:val="00833213"/>
    <w:rsid w:val="008343AD"/>
    <w:rsid w:val="00834953"/>
    <w:rsid w:val="00834F37"/>
    <w:rsid w:val="00835199"/>
    <w:rsid w:val="008362AA"/>
    <w:rsid w:val="008362C6"/>
    <w:rsid w:val="0083652E"/>
    <w:rsid w:val="00836592"/>
    <w:rsid w:val="0083676B"/>
    <w:rsid w:val="00836E8F"/>
    <w:rsid w:val="00837FFA"/>
    <w:rsid w:val="00842527"/>
    <w:rsid w:val="0084395F"/>
    <w:rsid w:val="00843B2D"/>
    <w:rsid w:val="0084408F"/>
    <w:rsid w:val="00844E32"/>
    <w:rsid w:val="00845511"/>
    <w:rsid w:val="0084585F"/>
    <w:rsid w:val="00845F1D"/>
    <w:rsid w:val="00846128"/>
    <w:rsid w:val="00846A6E"/>
    <w:rsid w:val="0084743A"/>
    <w:rsid w:val="00847DEC"/>
    <w:rsid w:val="00850C1C"/>
    <w:rsid w:val="00851340"/>
    <w:rsid w:val="00851812"/>
    <w:rsid w:val="00851AB5"/>
    <w:rsid w:val="00851CE2"/>
    <w:rsid w:val="008536F4"/>
    <w:rsid w:val="008546AB"/>
    <w:rsid w:val="008562A0"/>
    <w:rsid w:val="008568F4"/>
    <w:rsid w:val="00856A5F"/>
    <w:rsid w:val="00856FDF"/>
    <w:rsid w:val="00857168"/>
    <w:rsid w:val="008600C1"/>
    <w:rsid w:val="00860169"/>
    <w:rsid w:val="008605C3"/>
    <w:rsid w:val="008621CE"/>
    <w:rsid w:val="0086228D"/>
    <w:rsid w:val="00862CC7"/>
    <w:rsid w:val="0086413A"/>
    <w:rsid w:val="00865109"/>
    <w:rsid w:val="0086581D"/>
    <w:rsid w:val="00866B45"/>
    <w:rsid w:val="00866FA8"/>
    <w:rsid w:val="008700D2"/>
    <w:rsid w:val="00874850"/>
    <w:rsid w:val="00874BC9"/>
    <w:rsid w:val="0087542C"/>
    <w:rsid w:val="008757E0"/>
    <w:rsid w:val="00875D54"/>
    <w:rsid w:val="008765ED"/>
    <w:rsid w:val="00880F8A"/>
    <w:rsid w:val="00881DD4"/>
    <w:rsid w:val="0088204A"/>
    <w:rsid w:val="008826D1"/>
    <w:rsid w:val="0088284F"/>
    <w:rsid w:val="008835B7"/>
    <w:rsid w:val="00883645"/>
    <w:rsid w:val="00883809"/>
    <w:rsid w:val="00883F47"/>
    <w:rsid w:val="008842B4"/>
    <w:rsid w:val="00885BA2"/>
    <w:rsid w:val="00886E23"/>
    <w:rsid w:val="0088792B"/>
    <w:rsid w:val="00887A23"/>
    <w:rsid w:val="00887CDB"/>
    <w:rsid w:val="008905CC"/>
    <w:rsid w:val="008922E7"/>
    <w:rsid w:val="00892906"/>
    <w:rsid w:val="00892907"/>
    <w:rsid w:val="00893CE7"/>
    <w:rsid w:val="008948CD"/>
    <w:rsid w:val="008969CE"/>
    <w:rsid w:val="008A3109"/>
    <w:rsid w:val="008A33AA"/>
    <w:rsid w:val="008A41F2"/>
    <w:rsid w:val="008A4D6A"/>
    <w:rsid w:val="008A519C"/>
    <w:rsid w:val="008A5C9D"/>
    <w:rsid w:val="008A7E83"/>
    <w:rsid w:val="008A7EEF"/>
    <w:rsid w:val="008B0446"/>
    <w:rsid w:val="008B0B63"/>
    <w:rsid w:val="008B0B84"/>
    <w:rsid w:val="008B128C"/>
    <w:rsid w:val="008B3C04"/>
    <w:rsid w:val="008B3C6B"/>
    <w:rsid w:val="008B45FA"/>
    <w:rsid w:val="008B5608"/>
    <w:rsid w:val="008B5A0C"/>
    <w:rsid w:val="008B5ABD"/>
    <w:rsid w:val="008B5DF6"/>
    <w:rsid w:val="008B6ABC"/>
    <w:rsid w:val="008B714F"/>
    <w:rsid w:val="008B7303"/>
    <w:rsid w:val="008B7C04"/>
    <w:rsid w:val="008C062B"/>
    <w:rsid w:val="008C08CE"/>
    <w:rsid w:val="008C1584"/>
    <w:rsid w:val="008C1A50"/>
    <w:rsid w:val="008C2221"/>
    <w:rsid w:val="008C229F"/>
    <w:rsid w:val="008C3A12"/>
    <w:rsid w:val="008C4806"/>
    <w:rsid w:val="008C51BA"/>
    <w:rsid w:val="008C5BFA"/>
    <w:rsid w:val="008C6F30"/>
    <w:rsid w:val="008C74A5"/>
    <w:rsid w:val="008D00B5"/>
    <w:rsid w:val="008D068D"/>
    <w:rsid w:val="008D0B75"/>
    <w:rsid w:val="008D0D7A"/>
    <w:rsid w:val="008D1C8A"/>
    <w:rsid w:val="008D2201"/>
    <w:rsid w:val="008D292A"/>
    <w:rsid w:val="008D2F84"/>
    <w:rsid w:val="008D3BD6"/>
    <w:rsid w:val="008D4169"/>
    <w:rsid w:val="008D5322"/>
    <w:rsid w:val="008D5F35"/>
    <w:rsid w:val="008D6041"/>
    <w:rsid w:val="008D646B"/>
    <w:rsid w:val="008D688A"/>
    <w:rsid w:val="008D6DC4"/>
    <w:rsid w:val="008E1060"/>
    <w:rsid w:val="008E1F27"/>
    <w:rsid w:val="008E3694"/>
    <w:rsid w:val="008E36A9"/>
    <w:rsid w:val="008E3B1C"/>
    <w:rsid w:val="008E4B63"/>
    <w:rsid w:val="008E5D1C"/>
    <w:rsid w:val="008E5DE8"/>
    <w:rsid w:val="008E7B18"/>
    <w:rsid w:val="008F094F"/>
    <w:rsid w:val="008F181B"/>
    <w:rsid w:val="008F2CA7"/>
    <w:rsid w:val="008F3246"/>
    <w:rsid w:val="008F35C6"/>
    <w:rsid w:val="008F35FD"/>
    <w:rsid w:val="008F4D44"/>
    <w:rsid w:val="008F57CE"/>
    <w:rsid w:val="008F5CAC"/>
    <w:rsid w:val="008F6624"/>
    <w:rsid w:val="008F6C25"/>
    <w:rsid w:val="008F71FA"/>
    <w:rsid w:val="0090023E"/>
    <w:rsid w:val="009005CD"/>
    <w:rsid w:val="0090076A"/>
    <w:rsid w:val="00900BF1"/>
    <w:rsid w:val="00900BFC"/>
    <w:rsid w:val="009012CB"/>
    <w:rsid w:val="00901813"/>
    <w:rsid w:val="00901AF1"/>
    <w:rsid w:val="00902819"/>
    <w:rsid w:val="00905012"/>
    <w:rsid w:val="009053D9"/>
    <w:rsid w:val="0090576D"/>
    <w:rsid w:val="0090603C"/>
    <w:rsid w:val="00906CE1"/>
    <w:rsid w:val="0091073C"/>
    <w:rsid w:val="0091084E"/>
    <w:rsid w:val="009126D4"/>
    <w:rsid w:val="00912760"/>
    <w:rsid w:val="00912951"/>
    <w:rsid w:val="00912AAE"/>
    <w:rsid w:val="00913A30"/>
    <w:rsid w:val="0091490C"/>
    <w:rsid w:val="00915531"/>
    <w:rsid w:val="00915B1E"/>
    <w:rsid w:val="00916035"/>
    <w:rsid w:val="009162C6"/>
    <w:rsid w:val="009167E7"/>
    <w:rsid w:val="00916E41"/>
    <w:rsid w:val="00920C3C"/>
    <w:rsid w:val="0092224E"/>
    <w:rsid w:val="0092249A"/>
    <w:rsid w:val="009234BB"/>
    <w:rsid w:val="00923D22"/>
    <w:rsid w:val="00923F01"/>
    <w:rsid w:val="009243A6"/>
    <w:rsid w:val="0092499A"/>
    <w:rsid w:val="00924CF5"/>
    <w:rsid w:val="009260D2"/>
    <w:rsid w:val="00926652"/>
    <w:rsid w:val="00926F87"/>
    <w:rsid w:val="00927D8A"/>
    <w:rsid w:val="009300E2"/>
    <w:rsid w:val="00930F3C"/>
    <w:rsid w:val="00931BF3"/>
    <w:rsid w:val="009326E3"/>
    <w:rsid w:val="0093304B"/>
    <w:rsid w:val="00934903"/>
    <w:rsid w:val="00934995"/>
    <w:rsid w:val="009349C9"/>
    <w:rsid w:val="00934C80"/>
    <w:rsid w:val="00935A14"/>
    <w:rsid w:val="00935A5E"/>
    <w:rsid w:val="009363EF"/>
    <w:rsid w:val="00936EC3"/>
    <w:rsid w:val="0093777C"/>
    <w:rsid w:val="00940B49"/>
    <w:rsid w:val="00942501"/>
    <w:rsid w:val="0094253B"/>
    <w:rsid w:val="009428AE"/>
    <w:rsid w:val="00942EBC"/>
    <w:rsid w:val="009430E3"/>
    <w:rsid w:val="00943472"/>
    <w:rsid w:val="00944FC9"/>
    <w:rsid w:val="00946918"/>
    <w:rsid w:val="00947847"/>
    <w:rsid w:val="00950454"/>
    <w:rsid w:val="00950558"/>
    <w:rsid w:val="00951541"/>
    <w:rsid w:val="00951783"/>
    <w:rsid w:val="00951C40"/>
    <w:rsid w:val="00953410"/>
    <w:rsid w:val="00953695"/>
    <w:rsid w:val="0095476F"/>
    <w:rsid w:val="00956288"/>
    <w:rsid w:val="009567C2"/>
    <w:rsid w:val="00956F6F"/>
    <w:rsid w:val="00960D18"/>
    <w:rsid w:val="009622DC"/>
    <w:rsid w:val="00962C3A"/>
    <w:rsid w:val="009638E6"/>
    <w:rsid w:val="0096396F"/>
    <w:rsid w:val="00965BD1"/>
    <w:rsid w:val="0096610A"/>
    <w:rsid w:val="00966362"/>
    <w:rsid w:val="00966F7E"/>
    <w:rsid w:val="00972135"/>
    <w:rsid w:val="009721D3"/>
    <w:rsid w:val="00972370"/>
    <w:rsid w:val="00972D8D"/>
    <w:rsid w:val="0097333F"/>
    <w:rsid w:val="00973C1A"/>
    <w:rsid w:val="00974BB6"/>
    <w:rsid w:val="00975549"/>
    <w:rsid w:val="009756E6"/>
    <w:rsid w:val="00975B57"/>
    <w:rsid w:val="00975B6F"/>
    <w:rsid w:val="009762DC"/>
    <w:rsid w:val="00976CCA"/>
    <w:rsid w:val="00977143"/>
    <w:rsid w:val="00977451"/>
    <w:rsid w:val="00980256"/>
    <w:rsid w:val="009810DE"/>
    <w:rsid w:val="00981A07"/>
    <w:rsid w:val="00981FDE"/>
    <w:rsid w:val="00982E35"/>
    <w:rsid w:val="00983160"/>
    <w:rsid w:val="00983423"/>
    <w:rsid w:val="00983C6E"/>
    <w:rsid w:val="0098552C"/>
    <w:rsid w:val="0098578B"/>
    <w:rsid w:val="00985C13"/>
    <w:rsid w:val="00985F36"/>
    <w:rsid w:val="00987352"/>
    <w:rsid w:val="009877D7"/>
    <w:rsid w:val="00987E97"/>
    <w:rsid w:val="009900AB"/>
    <w:rsid w:val="00990F0B"/>
    <w:rsid w:val="009923FD"/>
    <w:rsid w:val="009936F9"/>
    <w:rsid w:val="00993BB3"/>
    <w:rsid w:val="00994164"/>
    <w:rsid w:val="0099436C"/>
    <w:rsid w:val="009943FE"/>
    <w:rsid w:val="0099739F"/>
    <w:rsid w:val="00997DE7"/>
    <w:rsid w:val="009A081C"/>
    <w:rsid w:val="009A1CEA"/>
    <w:rsid w:val="009A1F6D"/>
    <w:rsid w:val="009A220F"/>
    <w:rsid w:val="009A373C"/>
    <w:rsid w:val="009A4331"/>
    <w:rsid w:val="009A5830"/>
    <w:rsid w:val="009A6A6F"/>
    <w:rsid w:val="009B092F"/>
    <w:rsid w:val="009B1536"/>
    <w:rsid w:val="009B1BB0"/>
    <w:rsid w:val="009B2D62"/>
    <w:rsid w:val="009B3C90"/>
    <w:rsid w:val="009B3E34"/>
    <w:rsid w:val="009B3FAF"/>
    <w:rsid w:val="009B479D"/>
    <w:rsid w:val="009B4C30"/>
    <w:rsid w:val="009B557E"/>
    <w:rsid w:val="009B5CBA"/>
    <w:rsid w:val="009B6504"/>
    <w:rsid w:val="009B6878"/>
    <w:rsid w:val="009B69C9"/>
    <w:rsid w:val="009B6B78"/>
    <w:rsid w:val="009B7615"/>
    <w:rsid w:val="009C13FF"/>
    <w:rsid w:val="009C1773"/>
    <w:rsid w:val="009C17BF"/>
    <w:rsid w:val="009C1B50"/>
    <w:rsid w:val="009C1ECD"/>
    <w:rsid w:val="009C26D0"/>
    <w:rsid w:val="009C2C19"/>
    <w:rsid w:val="009C2CD7"/>
    <w:rsid w:val="009C42C0"/>
    <w:rsid w:val="009C6608"/>
    <w:rsid w:val="009C6BDC"/>
    <w:rsid w:val="009C7E32"/>
    <w:rsid w:val="009D0C4F"/>
    <w:rsid w:val="009D1AED"/>
    <w:rsid w:val="009D302E"/>
    <w:rsid w:val="009D3097"/>
    <w:rsid w:val="009D398C"/>
    <w:rsid w:val="009D3B1A"/>
    <w:rsid w:val="009D4EBB"/>
    <w:rsid w:val="009D79B6"/>
    <w:rsid w:val="009D7CD6"/>
    <w:rsid w:val="009E0629"/>
    <w:rsid w:val="009E0DFC"/>
    <w:rsid w:val="009E103E"/>
    <w:rsid w:val="009E203E"/>
    <w:rsid w:val="009E21DB"/>
    <w:rsid w:val="009E31F2"/>
    <w:rsid w:val="009E4F0D"/>
    <w:rsid w:val="009E5132"/>
    <w:rsid w:val="009E5785"/>
    <w:rsid w:val="009E671D"/>
    <w:rsid w:val="009E6A3C"/>
    <w:rsid w:val="009E789D"/>
    <w:rsid w:val="009F0BE0"/>
    <w:rsid w:val="009F0C0C"/>
    <w:rsid w:val="009F1F47"/>
    <w:rsid w:val="009F3030"/>
    <w:rsid w:val="009F42DD"/>
    <w:rsid w:val="009F44AD"/>
    <w:rsid w:val="009F4BCE"/>
    <w:rsid w:val="009F6187"/>
    <w:rsid w:val="009F62F4"/>
    <w:rsid w:val="009F6BE7"/>
    <w:rsid w:val="009F6E24"/>
    <w:rsid w:val="009F7F1E"/>
    <w:rsid w:val="00A00D83"/>
    <w:rsid w:val="00A012E0"/>
    <w:rsid w:val="00A018AF"/>
    <w:rsid w:val="00A01DA2"/>
    <w:rsid w:val="00A01F2A"/>
    <w:rsid w:val="00A02532"/>
    <w:rsid w:val="00A03C4B"/>
    <w:rsid w:val="00A03FAC"/>
    <w:rsid w:val="00A044B7"/>
    <w:rsid w:val="00A079AB"/>
    <w:rsid w:val="00A10A67"/>
    <w:rsid w:val="00A1102D"/>
    <w:rsid w:val="00A11AE6"/>
    <w:rsid w:val="00A11D62"/>
    <w:rsid w:val="00A12BBF"/>
    <w:rsid w:val="00A20087"/>
    <w:rsid w:val="00A211C9"/>
    <w:rsid w:val="00A21416"/>
    <w:rsid w:val="00A2247E"/>
    <w:rsid w:val="00A224A4"/>
    <w:rsid w:val="00A23315"/>
    <w:rsid w:val="00A23C41"/>
    <w:rsid w:val="00A23FDF"/>
    <w:rsid w:val="00A267EC"/>
    <w:rsid w:val="00A26D4D"/>
    <w:rsid w:val="00A270D5"/>
    <w:rsid w:val="00A31B4A"/>
    <w:rsid w:val="00A32337"/>
    <w:rsid w:val="00A326C4"/>
    <w:rsid w:val="00A340C4"/>
    <w:rsid w:val="00A344B9"/>
    <w:rsid w:val="00A344DA"/>
    <w:rsid w:val="00A3496A"/>
    <w:rsid w:val="00A3696A"/>
    <w:rsid w:val="00A37948"/>
    <w:rsid w:val="00A37B68"/>
    <w:rsid w:val="00A4050A"/>
    <w:rsid w:val="00A4155C"/>
    <w:rsid w:val="00A41D2C"/>
    <w:rsid w:val="00A42F07"/>
    <w:rsid w:val="00A4340B"/>
    <w:rsid w:val="00A444CB"/>
    <w:rsid w:val="00A44BD4"/>
    <w:rsid w:val="00A452EF"/>
    <w:rsid w:val="00A46087"/>
    <w:rsid w:val="00A47B4C"/>
    <w:rsid w:val="00A51AE7"/>
    <w:rsid w:val="00A52B30"/>
    <w:rsid w:val="00A531AB"/>
    <w:rsid w:val="00A539C1"/>
    <w:rsid w:val="00A5439A"/>
    <w:rsid w:val="00A5531E"/>
    <w:rsid w:val="00A554D4"/>
    <w:rsid w:val="00A560FF"/>
    <w:rsid w:val="00A565DE"/>
    <w:rsid w:val="00A57C40"/>
    <w:rsid w:val="00A6049B"/>
    <w:rsid w:val="00A6100C"/>
    <w:rsid w:val="00A6192A"/>
    <w:rsid w:val="00A61CCD"/>
    <w:rsid w:val="00A6443C"/>
    <w:rsid w:val="00A644F7"/>
    <w:rsid w:val="00A66678"/>
    <w:rsid w:val="00A70243"/>
    <w:rsid w:val="00A71056"/>
    <w:rsid w:val="00A71189"/>
    <w:rsid w:val="00A7322D"/>
    <w:rsid w:val="00A73C93"/>
    <w:rsid w:val="00A74CB2"/>
    <w:rsid w:val="00A75A35"/>
    <w:rsid w:val="00A77161"/>
    <w:rsid w:val="00A80790"/>
    <w:rsid w:val="00A827DE"/>
    <w:rsid w:val="00A82A93"/>
    <w:rsid w:val="00A82D04"/>
    <w:rsid w:val="00A837D6"/>
    <w:rsid w:val="00A83E29"/>
    <w:rsid w:val="00A8429D"/>
    <w:rsid w:val="00A850C3"/>
    <w:rsid w:val="00A85508"/>
    <w:rsid w:val="00A86835"/>
    <w:rsid w:val="00A86F58"/>
    <w:rsid w:val="00A905C3"/>
    <w:rsid w:val="00A90A77"/>
    <w:rsid w:val="00A91261"/>
    <w:rsid w:val="00A913C0"/>
    <w:rsid w:val="00A914CA"/>
    <w:rsid w:val="00A920FE"/>
    <w:rsid w:val="00A92492"/>
    <w:rsid w:val="00A94020"/>
    <w:rsid w:val="00A96CEE"/>
    <w:rsid w:val="00A97C58"/>
    <w:rsid w:val="00A97F46"/>
    <w:rsid w:val="00AA102A"/>
    <w:rsid w:val="00AA1D3A"/>
    <w:rsid w:val="00AA1FDD"/>
    <w:rsid w:val="00AA2105"/>
    <w:rsid w:val="00AA27CA"/>
    <w:rsid w:val="00AA2ADE"/>
    <w:rsid w:val="00AA43ED"/>
    <w:rsid w:val="00AA49A2"/>
    <w:rsid w:val="00AA4DD0"/>
    <w:rsid w:val="00AA5D93"/>
    <w:rsid w:val="00AA7809"/>
    <w:rsid w:val="00AB09A0"/>
    <w:rsid w:val="00AB0B0B"/>
    <w:rsid w:val="00AB0B6F"/>
    <w:rsid w:val="00AB14F2"/>
    <w:rsid w:val="00AB1B76"/>
    <w:rsid w:val="00AB313E"/>
    <w:rsid w:val="00AB3DB6"/>
    <w:rsid w:val="00AB3FE0"/>
    <w:rsid w:val="00AB403C"/>
    <w:rsid w:val="00AB443F"/>
    <w:rsid w:val="00AB45E1"/>
    <w:rsid w:val="00AB4DC8"/>
    <w:rsid w:val="00AB5204"/>
    <w:rsid w:val="00AB5447"/>
    <w:rsid w:val="00AB5ACE"/>
    <w:rsid w:val="00AB6416"/>
    <w:rsid w:val="00AB6B8B"/>
    <w:rsid w:val="00AB74BA"/>
    <w:rsid w:val="00AB7867"/>
    <w:rsid w:val="00AB7F8C"/>
    <w:rsid w:val="00AC1A83"/>
    <w:rsid w:val="00AC1BE4"/>
    <w:rsid w:val="00AC2047"/>
    <w:rsid w:val="00AC23F7"/>
    <w:rsid w:val="00AC30BE"/>
    <w:rsid w:val="00AC3899"/>
    <w:rsid w:val="00AC5B4F"/>
    <w:rsid w:val="00AC688A"/>
    <w:rsid w:val="00AC790C"/>
    <w:rsid w:val="00AD0673"/>
    <w:rsid w:val="00AD0727"/>
    <w:rsid w:val="00AD0AB9"/>
    <w:rsid w:val="00AD0C3C"/>
    <w:rsid w:val="00AD1339"/>
    <w:rsid w:val="00AD15C3"/>
    <w:rsid w:val="00AD3162"/>
    <w:rsid w:val="00AD34B6"/>
    <w:rsid w:val="00AD3BE0"/>
    <w:rsid w:val="00AD3C6A"/>
    <w:rsid w:val="00AD3C7F"/>
    <w:rsid w:val="00AD50CB"/>
    <w:rsid w:val="00AD55EF"/>
    <w:rsid w:val="00AD5960"/>
    <w:rsid w:val="00AD5CC2"/>
    <w:rsid w:val="00AD6799"/>
    <w:rsid w:val="00AD70B9"/>
    <w:rsid w:val="00AD7261"/>
    <w:rsid w:val="00AD7E67"/>
    <w:rsid w:val="00AE2B5E"/>
    <w:rsid w:val="00AE2D2F"/>
    <w:rsid w:val="00AE30AD"/>
    <w:rsid w:val="00AE443A"/>
    <w:rsid w:val="00AE5F43"/>
    <w:rsid w:val="00AE6885"/>
    <w:rsid w:val="00AE7154"/>
    <w:rsid w:val="00AF0051"/>
    <w:rsid w:val="00AF1F9D"/>
    <w:rsid w:val="00AF25E6"/>
    <w:rsid w:val="00AF2709"/>
    <w:rsid w:val="00AF277F"/>
    <w:rsid w:val="00AF2DBA"/>
    <w:rsid w:val="00AF4F1E"/>
    <w:rsid w:val="00AF5100"/>
    <w:rsid w:val="00AF6396"/>
    <w:rsid w:val="00AF7C53"/>
    <w:rsid w:val="00B01C5D"/>
    <w:rsid w:val="00B01F25"/>
    <w:rsid w:val="00B02101"/>
    <w:rsid w:val="00B02BEC"/>
    <w:rsid w:val="00B05072"/>
    <w:rsid w:val="00B055C1"/>
    <w:rsid w:val="00B05AC1"/>
    <w:rsid w:val="00B05B24"/>
    <w:rsid w:val="00B10BAB"/>
    <w:rsid w:val="00B11A61"/>
    <w:rsid w:val="00B11E0D"/>
    <w:rsid w:val="00B123DC"/>
    <w:rsid w:val="00B12C29"/>
    <w:rsid w:val="00B14111"/>
    <w:rsid w:val="00B14554"/>
    <w:rsid w:val="00B16505"/>
    <w:rsid w:val="00B16FA5"/>
    <w:rsid w:val="00B17026"/>
    <w:rsid w:val="00B176D2"/>
    <w:rsid w:val="00B17A54"/>
    <w:rsid w:val="00B203B7"/>
    <w:rsid w:val="00B20E56"/>
    <w:rsid w:val="00B2124D"/>
    <w:rsid w:val="00B21345"/>
    <w:rsid w:val="00B22161"/>
    <w:rsid w:val="00B22322"/>
    <w:rsid w:val="00B22657"/>
    <w:rsid w:val="00B229B9"/>
    <w:rsid w:val="00B22C5F"/>
    <w:rsid w:val="00B2324A"/>
    <w:rsid w:val="00B238F5"/>
    <w:rsid w:val="00B241BD"/>
    <w:rsid w:val="00B24656"/>
    <w:rsid w:val="00B24CD0"/>
    <w:rsid w:val="00B258C3"/>
    <w:rsid w:val="00B26D0D"/>
    <w:rsid w:val="00B272E0"/>
    <w:rsid w:val="00B27840"/>
    <w:rsid w:val="00B304C1"/>
    <w:rsid w:val="00B30B07"/>
    <w:rsid w:val="00B3109B"/>
    <w:rsid w:val="00B3141C"/>
    <w:rsid w:val="00B319FC"/>
    <w:rsid w:val="00B32F3F"/>
    <w:rsid w:val="00B33A73"/>
    <w:rsid w:val="00B344A5"/>
    <w:rsid w:val="00B3631F"/>
    <w:rsid w:val="00B37BD0"/>
    <w:rsid w:val="00B37D93"/>
    <w:rsid w:val="00B403F9"/>
    <w:rsid w:val="00B40DDF"/>
    <w:rsid w:val="00B4173D"/>
    <w:rsid w:val="00B41E2A"/>
    <w:rsid w:val="00B447A3"/>
    <w:rsid w:val="00B44FF9"/>
    <w:rsid w:val="00B451C0"/>
    <w:rsid w:val="00B456CB"/>
    <w:rsid w:val="00B45716"/>
    <w:rsid w:val="00B47585"/>
    <w:rsid w:val="00B508E9"/>
    <w:rsid w:val="00B50988"/>
    <w:rsid w:val="00B50CFE"/>
    <w:rsid w:val="00B51841"/>
    <w:rsid w:val="00B520E4"/>
    <w:rsid w:val="00B52235"/>
    <w:rsid w:val="00B53D3D"/>
    <w:rsid w:val="00B57EF8"/>
    <w:rsid w:val="00B601F8"/>
    <w:rsid w:val="00B62079"/>
    <w:rsid w:val="00B62EEB"/>
    <w:rsid w:val="00B6347A"/>
    <w:rsid w:val="00B637FF"/>
    <w:rsid w:val="00B643BD"/>
    <w:rsid w:val="00B655D7"/>
    <w:rsid w:val="00B6688F"/>
    <w:rsid w:val="00B67526"/>
    <w:rsid w:val="00B6788A"/>
    <w:rsid w:val="00B67C41"/>
    <w:rsid w:val="00B70EF1"/>
    <w:rsid w:val="00B714BD"/>
    <w:rsid w:val="00B72381"/>
    <w:rsid w:val="00B72A44"/>
    <w:rsid w:val="00B72B09"/>
    <w:rsid w:val="00B73D32"/>
    <w:rsid w:val="00B74759"/>
    <w:rsid w:val="00B75B2C"/>
    <w:rsid w:val="00B763BC"/>
    <w:rsid w:val="00B801EF"/>
    <w:rsid w:val="00B80ADC"/>
    <w:rsid w:val="00B8191D"/>
    <w:rsid w:val="00B8195C"/>
    <w:rsid w:val="00B835DF"/>
    <w:rsid w:val="00B83BE2"/>
    <w:rsid w:val="00B849B4"/>
    <w:rsid w:val="00B867BD"/>
    <w:rsid w:val="00B86B52"/>
    <w:rsid w:val="00B86BD0"/>
    <w:rsid w:val="00B878D4"/>
    <w:rsid w:val="00B90E37"/>
    <w:rsid w:val="00B9107E"/>
    <w:rsid w:val="00B91E7C"/>
    <w:rsid w:val="00B952DA"/>
    <w:rsid w:val="00B95BD7"/>
    <w:rsid w:val="00B96D9C"/>
    <w:rsid w:val="00B97102"/>
    <w:rsid w:val="00B979E5"/>
    <w:rsid w:val="00B97F61"/>
    <w:rsid w:val="00BA078E"/>
    <w:rsid w:val="00BA0A91"/>
    <w:rsid w:val="00BA1F69"/>
    <w:rsid w:val="00BA20C9"/>
    <w:rsid w:val="00BA3ABA"/>
    <w:rsid w:val="00BA41F4"/>
    <w:rsid w:val="00BA591B"/>
    <w:rsid w:val="00BA59EA"/>
    <w:rsid w:val="00BA7992"/>
    <w:rsid w:val="00BB0C6C"/>
    <w:rsid w:val="00BB0D76"/>
    <w:rsid w:val="00BB0E84"/>
    <w:rsid w:val="00BB1EAA"/>
    <w:rsid w:val="00BB1F2D"/>
    <w:rsid w:val="00BB292E"/>
    <w:rsid w:val="00BB3055"/>
    <w:rsid w:val="00BB3406"/>
    <w:rsid w:val="00BB36D4"/>
    <w:rsid w:val="00BB3E56"/>
    <w:rsid w:val="00BB469F"/>
    <w:rsid w:val="00BB4C38"/>
    <w:rsid w:val="00BB5147"/>
    <w:rsid w:val="00BB552A"/>
    <w:rsid w:val="00BB5964"/>
    <w:rsid w:val="00BB5E56"/>
    <w:rsid w:val="00BB5F76"/>
    <w:rsid w:val="00BB7A71"/>
    <w:rsid w:val="00BB7B4D"/>
    <w:rsid w:val="00BC014C"/>
    <w:rsid w:val="00BC04CF"/>
    <w:rsid w:val="00BC0739"/>
    <w:rsid w:val="00BC2227"/>
    <w:rsid w:val="00BC2B5E"/>
    <w:rsid w:val="00BC3EF9"/>
    <w:rsid w:val="00BC46C4"/>
    <w:rsid w:val="00BC4F8B"/>
    <w:rsid w:val="00BC5BD6"/>
    <w:rsid w:val="00BC605A"/>
    <w:rsid w:val="00BC693A"/>
    <w:rsid w:val="00BC7A9A"/>
    <w:rsid w:val="00BD05AA"/>
    <w:rsid w:val="00BD0C5B"/>
    <w:rsid w:val="00BD182D"/>
    <w:rsid w:val="00BD3538"/>
    <w:rsid w:val="00BD4A0C"/>
    <w:rsid w:val="00BD686D"/>
    <w:rsid w:val="00BE0E00"/>
    <w:rsid w:val="00BE1457"/>
    <w:rsid w:val="00BE21CC"/>
    <w:rsid w:val="00BE25B6"/>
    <w:rsid w:val="00BE3510"/>
    <w:rsid w:val="00BE40C7"/>
    <w:rsid w:val="00BE4DC5"/>
    <w:rsid w:val="00BE5958"/>
    <w:rsid w:val="00BE646F"/>
    <w:rsid w:val="00BE64DB"/>
    <w:rsid w:val="00BE66DF"/>
    <w:rsid w:val="00BE6A15"/>
    <w:rsid w:val="00BE737F"/>
    <w:rsid w:val="00BE7648"/>
    <w:rsid w:val="00BE7F0B"/>
    <w:rsid w:val="00BF0349"/>
    <w:rsid w:val="00BF0EAA"/>
    <w:rsid w:val="00BF113D"/>
    <w:rsid w:val="00BF3298"/>
    <w:rsid w:val="00BF33A7"/>
    <w:rsid w:val="00BF4D38"/>
    <w:rsid w:val="00BF570B"/>
    <w:rsid w:val="00BF571A"/>
    <w:rsid w:val="00BF5C98"/>
    <w:rsid w:val="00BF6744"/>
    <w:rsid w:val="00BF6CA3"/>
    <w:rsid w:val="00BF7972"/>
    <w:rsid w:val="00BF7B3E"/>
    <w:rsid w:val="00BF7E86"/>
    <w:rsid w:val="00C0079E"/>
    <w:rsid w:val="00C00DB3"/>
    <w:rsid w:val="00C017B4"/>
    <w:rsid w:val="00C0325F"/>
    <w:rsid w:val="00C046A4"/>
    <w:rsid w:val="00C04A9A"/>
    <w:rsid w:val="00C07075"/>
    <w:rsid w:val="00C07F14"/>
    <w:rsid w:val="00C1034E"/>
    <w:rsid w:val="00C14718"/>
    <w:rsid w:val="00C1480D"/>
    <w:rsid w:val="00C20760"/>
    <w:rsid w:val="00C20A33"/>
    <w:rsid w:val="00C20E2C"/>
    <w:rsid w:val="00C21525"/>
    <w:rsid w:val="00C21C2E"/>
    <w:rsid w:val="00C238E0"/>
    <w:rsid w:val="00C242E0"/>
    <w:rsid w:val="00C24AB7"/>
    <w:rsid w:val="00C26375"/>
    <w:rsid w:val="00C27EE1"/>
    <w:rsid w:val="00C30185"/>
    <w:rsid w:val="00C305F3"/>
    <w:rsid w:val="00C30892"/>
    <w:rsid w:val="00C313C1"/>
    <w:rsid w:val="00C31CA2"/>
    <w:rsid w:val="00C31F6C"/>
    <w:rsid w:val="00C32682"/>
    <w:rsid w:val="00C33C4F"/>
    <w:rsid w:val="00C37D84"/>
    <w:rsid w:val="00C409F8"/>
    <w:rsid w:val="00C40B0F"/>
    <w:rsid w:val="00C415D0"/>
    <w:rsid w:val="00C41826"/>
    <w:rsid w:val="00C42F21"/>
    <w:rsid w:val="00C43637"/>
    <w:rsid w:val="00C4374A"/>
    <w:rsid w:val="00C43E5D"/>
    <w:rsid w:val="00C44859"/>
    <w:rsid w:val="00C463BD"/>
    <w:rsid w:val="00C47D5F"/>
    <w:rsid w:val="00C5004B"/>
    <w:rsid w:val="00C50260"/>
    <w:rsid w:val="00C50F98"/>
    <w:rsid w:val="00C518E1"/>
    <w:rsid w:val="00C51B2E"/>
    <w:rsid w:val="00C52214"/>
    <w:rsid w:val="00C5260D"/>
    <w:rsid w:val="00C52B8D"/>
    <w:rsid w:val="00C553A3"/>
    <w:rsid w:val="00C55D8C"/>
    <w:rsid w:val="00C57DCF"/>
    <w:rsid w:val="00C6094D"/>
    <w:rsid w:val="00C60B58"/>
    <w:rsid w:val="00C60F50"/>
    <w:rsid w:val="00C61619"/>
    <w:rsid w:val="00C6179F"/>
    <w:rsid w:val="00C6443D"/>
    <w:rsid w:val="00C65E01"/>
    <w:rsid w:val="00C6649F"/>
    <w:rsid w:val="00C66648"/>
    <w:rsid w:val="00C67281"/>
    <w:rsid w:val="00C6749D"/>
    <w:rsid w:val="00C676EB"/>
    <w:rsid w:val="00C678D6"/>
    <w:rsid w:val="00C701A2"/>
    <w:rsid w:val="00C72AD2"/>
    <w:rsid w:val="00C73B94"/>
    <w:rsid w:val="00C748F1"/>
    <w:rsid w:val="00C74EF0"/>
    <w:rsid w:val="00C75A5B"/>
    <w:rsid w:val="00C7617F"/>
    <w:rsid w:val="00C7786C"/>
    <w:rsid w:val="00C8027F"/>
    <w:rsid w:val="00C80AA0"/>
    <w:rsid w:val="00C82339"/>
    <w:rsid w:val="00C83A17"/>
    <w:rsid w:val="00C851F1"/>
    <w:rsid w:val="00C85C6B"/>
    <w:rsid w:val="00C8665A"/>
    <w:rsid w:val="00C8745B"/>
    <w:rsid w:val="00C87AB7"/>
    <w:rsid w:val="00C87DD8"/>
    <w:rsid w:val="00C9045F"/>
    <w:rsid w:val="00C90921"/>
    <w:rsid w:val="00C90C73"/>
    <w:rsid w:val="00C916F6"/>
    <w:rsid w:val="00C917D7"/>
    <w:rsid w:val="00C924B6"/>
    <w:rsid w:val="00C93FB4"/>
    <w:rsid w:val="00C940D0"/>
    <w:rsid w:val="00C95237"/>
    <w:rsid w:val="00C95DAE"/>
    <w:rsid w:val="00CA01B2"/>
    <w:rsid w:val="00CA086B"/>
    <w:rsid w:val="00CA0886"/>
    <w:rsid w:val="00CA1319"/>
    <w:rsid w:val="00CA22D7"/>
    <w:rsid w:val="00CA3C40"/>
    <w:rsid w:val="00CA47DA"/>
    <w:rsid w:val="00CA62B7"/>
    <w:rsid w:val="00CA65C7"/>
    <w:rsid w:val="00CA6740"/>
    <w:rsid w:val="00CA680D"/>
    <w:rsid w:val="00CA787E"/>
    <w:rsid w:val="00CB0023"/>
    <w:rsid w:val="00CB0C75"/>
    <w:rsid w:val="00CB0E45"/>
    <w:rsid w:val="00CB14F2"/>
    <w:rsid w:val="00CB21DD"/>
    <w:rsid w:val="00CB4447"/>
    <w:rsid w:val="00CB45B5"/>
    <w:rsid w:val="00CB4A67"/>
    <w:rsid w:val="00CB5448"/>
    <w:rsid w:val="00CB60FF"/>
    <w:rsid w:val="00CB6C06"/>
    <w:rsid w:val="00CB7570"/>
    <w:rsid w:val="00CB7822"/>
    <w:rsid w:val="00CC0343"/>
    <w:rsid w:val="00CC03E2"/>
    <w:rsid w:val="00CC083C"/>
    <w:rsid w:val="00CC0A39"/>
    <w:rsid w:val="00CC181D"/>
    <w:rsid w:val="00CC185B"/>
    <w:rsid w:val="00CC1967"/>
    <w:rsid w:val="00CC1D87"/>
    <w:rsid w:val="00CC2B31"/>
    <w:rsid w:val="00CC2DA2"/>
    <w:rsid w:val="00CC300D"/>
    <w:rsid w:val="00CC3FCF"/>
    <w:rsid w:val="00CC5801"/>
    <w:rsid w:val="00CC67E4"/>
    <w:rsid w:val="00CC6975"/>
    <w:rsid w:val="00CC7818"/>
    <w:rsid w:val="00CD090A"/>
    <w:rsid w:val="00CD14FC"/>
    <w:rsid w:val="00CD3C08"/>
    <w:rsid w:val="00CD3FC4"/>
    <w:rsid w:val="00CD541F"/>
    <w:rsid w:val="00CD5DAE"/>
    <w:rsid w:val="00CD7A7E"/>
    <w:rsid w:val="00CE04F2"/>
    <w:rsid w:val="00CE0691"/>
    <w:rsid w:val="00CE0BB9"/>
    <w:rsid w:val="00CE0ECF"/>
    <w:rsid w:val="00CE145A"/>
    <w:rsid w:val="00CE19AB"/>
    <w:rsid w:val="00CE2AE2"/>
    <w:rsid w:val="00CE304F"/>
    <w:rsid w:val="00CE3A50"/>
    <w:rsid w:val="00CE4DF3"/>
    <w:rsid w:val="00CE67AB"/>
    <w:rsid w:val="00CE685B"/>
    <w:rsid w:val="00CE768A"/>
    <w:rsid w:val="00CE7964"/>
    <w:rsid w:val="00CF03C0"/>
    <w:rsid w:val="00CF19C7"/>
    <w:rsid w:val="00CF19F1"/>
    <w:rsid w:val="00CF1D31"/>
    <w:rsid w:val="00CF3098"/>
    <w:rsid w:val="00CF3CA1"/>
    <w:rsid w:val="00CF418B"/>
    <w:rsid w:val="00CF535D"/>
    <w:rsid w:val="00CF6083"/>
    <w:rsid w:val="00CF6535"/>
    <w:rsid w:val="00CF753A"/>
    <w:rsid w:val="00D0098F"/>
    <w:rsid w:val="00D01192"/>
    <w:rsid w:val="00D028ED"/>
    <w:rsid w:val="00D037EB"/>
    <w:rsid w:val="00D03845"/>
    <w:rsid w:val="00D04393"/>
    <w:rsid w:val="00D04DAE"/>
    <w:rsid w:val="00D0588A"/>
    <w:rsid w:val="00D05D8B"/>
    <w:rsid w:val="00D05F68"/>
    <w:rsid w:val="00D10180"/>
    <w:rsid w:val="00D10459"/>
    <w:rsid w:val="00D11496"/>
    <w:rsid w:val="00D11E90"/>
    <w:rsid w:val="00D143FC"/>
    <w:rsid w:val="00D152F3"/>
    <w:rsid w:val="00D1578A"/>
    <w:rsid w:val="00D16287"/>
    <w:rsid w:val="00D1651F"/>
    <w:rsid w:val="00D16E6B"/>
    <w:rsid w:val="00D1778D"/>
    <w:rsid w:val="00D20ADE"/>
    <w:rsid w:val="00D220E3"/>
    <w:rsid w:val="00D2417E"/>
    <w:rsid w:val="00D25265"/>
    <w:rsid w:val="00D2582A"/>
    <w:rsid w:val="00D26986"/>
    <w:rsid w:val="00D30C91"/>
    <w:rsid w:val="00D314B6"/>
    <w:rsid w:val="00D3160E"/>
    <w:rsid w:val="00D31780"/>
    <w:rsid w:val="00D323C0"/>
    <w:rsid w:val="00D3355E"/>
    <w:rsid w:val="00D33CDB"/>
    <w:rsid w:val="00D34A71"/>
    <w:rsid w:val="00D3558C"/>
    <w:rsid w:val="00D37D2B"/>
    <w:rsid w:val="00D41492"/>
    <w:rsid w:val="00D415FD"/>
    <w:rsid w:val="00D426AE"/>
    <w:rsid w:val="00D42B13"/>
    <w:rsid w:val="00D42E7D"/>
    <w:rsid w:val="00D43B73"/>
    <w:rsid w:val="00D43E9B"/>
    <w:rsid w:val="00D46BEB"/>
    <w:rsid w:val="00D47343"/>
    <w:rsid w:val="00D47E44"/>
    <w:rsid w:val="00D5010A"/>
    <w:rsid w:val="00D50246"/>
    <w:rsid w:val="00D54B5F"/>
    <w:rsid w:val="00D556DE"/>
    <w:rsid w:val="00D56060"/>
    <w:rsid w:val="00D575DF"/>
    <w:rsid w:val="00D60908"/>
    <w:rsid w:val="00D61035"/>
    <w:rsid w:val="00D62475"/>
    <w:rsid w:val="00D625B6"/>
    <w:rsid w:val="00D62F4E"/>
    <w:rsid w:val="00D63A2C"/>
    <w:rsid w:val="00D6458E"/>
    <w:rsid w:val="00D649EF"/>
    <w:rsid w:val="00D64E87"/>
    <w:rsid w:val="00D67393"/>
    <w:rsid w:val="00D674A9"/>
    <w:rsid w:val="00D70A11"/>
    <w:rsid w:val="00D72D42"/>
    <w:rsid w:val="00D7382A"/>
    <w:rsid w:val="00D73B96"/>
    <w:rsid w:val="00D73DD4"/>
    <w:rsid w:val="00D74C31"/>
    <w:rsid w:val="00D74DF3"/>
    <w:rsid w:val="00D75BF3"/>
    <w:rsid w:val="00D76805"/>
    <w:rsid w:val="00D7685B"/>
    <w:rsid w:val="00D76B80"/>
    <w:rsid w:val="00D76C8B"/>
    <w:rsid w:val="00D80306"/>
    <w:rsid w:val="00D80E23"/>
    <w:rsid w:val="00D81F47"/>
    <w:rsid w:val="00D82679"/>
    <w:rsid w:val="00D83D3E"/>
    <w:rsid w:val="00D848E1"/>
    <w:rsid w:val="00D84AA6"/>
    <w:rsid w:val="00D84F0D"/>
    <w:rsid w:val="00D86827"/>
    <w:rsid w:val="00D86924"/>
    <w:rsid w:val="00D871D5"/>
    <w:rsid w:val="00D90221"/>
    <w:rsid w:val="00D90C13"/>
    <w:rsid w:val="00D90CCD"/>
    <w:rsid w:val="00D91850"/>
    <w:rsid w:val="00D9189D"/>
    <w:rsid w:val="00D91E21"/>
    <w:rsid w:val="00D94798"/>
    <w:rsid w:val="00D954B1"/>
    <w:rsid w:val="00D9557C"/>
    <w:rsid w:val="00D9714B"/>
    <w:rsid w:val="00D978CB"/>
    <w:rsid w:val="00DA271F"/>
    <w:rsid w:val="00DA3B6B"/>
    <w:rsid w:val="00DA3BEF"/>
    <w:rsid w:val="00DA5123"/>
    <w:rsid w:val="00DA5202"/>
    <w:rsid w:val="00DA556C"/>
    <w:rsid w:val="00DA642A"/>
    <w:rsid w:val="00DA65CE"/>
    <w:rsid w:val="00DA7024"/>
    <w:rsid w:val="00DA7333"/>
    <w:rsid w:val="00DB0630"/>
    <w:rsid w:val="00DB0BCF"/>
    <w:rsid w:val="00DB101D"/>
    <w:rsid w:val="00DB26C5"/>
    <w:rsid w:val="00DB292B"/>
    <w:rsid w:val="00DB4916"/>
    <w:rsid w:val="00DB5F5A"/>
    <w:rsid w:val="00DB66A5"/>
    <w:rsid w:val="00DB6A18"/>
    <w:rsid w:val="00DB7222"/>
    <w:rsid w:val="00DB78BC"/>
    <w:rsid w:val="00DC0842"/>
    <w:rsid w:val="00DC1773"/>
    <w:rsid w:val="00DC1EA0"/>
    <w:rsid w:val="00DC22D4"/>
    <w:rsid w:val="00DC2FD8"/>
    <w:rsid w:val="00DC423D"/>
    <w:rsid w:val="00DC664C"/>
    <w:rsid w:val="00DC673E"/>
    <w:rsid w:val="00DD0287"/>
    <w:rsid w:val="00DD15F3"/>
    <w:rsid w:val="00DD183C"/>
    <w:rsid w:val="00DD1B6F"/>
    <w:rsid w:val="00DD2496"/>
    <w:rsid w:val="00DD2697"/>
    <w:rsid w:val="00DD2B25"/>
    <w:rsid w:val="00DD3BDD"/>
    <w:rsid w:val="00DD4596"/>
    <w:rsid w:val="00DD468C"/>
    <w:rsid w:val="00DD68E4"/>
    <w:rsid w:val="00DE00B5"/>
    <w:rsid w:val="00DE0725"/>
    <w:rsid w:val="00DE09B3"/>
    <w:rsid w:val="00DE0B69"/>
    <w:rsid w:val="00DE15BA"/>
    <w:rsid w:val="00DE32F8"/>
    <w:rsid w:val="00DE37AD"/>
    <w:rsid w:val="00DE3D52"/>
    <w:rsid w:val="00DE45EF"/>
    <w:rsid w:val="00DE58D6"/>
    <w:rsid w:val="00DE6A5E"/>
    <w:rsid w:val="00DE6ED5"/>
    <w:rsid w:val="00DE7665"/>
    <w:rsid w:val="00DE7AA1"/>
    <w:rsid w:val="00DF0768"/>
    <w:rsid w:val="00DF1458"/>
    <w:rsid w:val="00DF223D"/>
    <w:rsid w:val="00DF2F3E"/>
    <w:rsid w:val="00DF3394"/>
    <w:rsid w:val="00DF3D97"/>
    <w:rsid w:val="00DF467F"/>
    <w:rsid w:val="00DF56A4"/>
    <w:rsid w:val="00DF575F"/>
    <w:rsid w:val="00DF5FBA"/>
    <w:rsid w:val="00DF62C0"/>
    <w:rsid w:val="00DF63DA"/>
    <w:rsid w:val="00DF6683"/>
    <w:rsid w:val="00DF6BFE"/>
    <w:rsid w:val="00DF7508"/>
    <w:rsid w:val="00DF7B99"/>
    <w:rsid w:val="00DF7EE5"/>
    <w:rsid w:val="00E00036"/>
    <w:rsid w:val="00E00411"/>
    <w:rsid w:val="00E004F6"/>
    <w:rsid w:val="00E00804"/>
    <w:rsid w:val="00E00FA9"/>
    <w:rsid w:val="00E014D0"/>
    <w:rsid w:val="00E0170E"/>
    <w:rsid w:val="00E01D40"/>
    <w:rsid w:val="00E033A7"/>
    <w:rsid w:val="00E03494"/>
    <w:rsid w:val="00E045BB"/>
    <w:rsid w:val="00E053D9"/>
    <w:rsid w:val="00E05433"/>
    <w:rsid w:val="00E05689"/>
    <w:rsid w:val="00E0612D"/>
    <w:rsid w:val="00E0789D"/>
    <w:rsid w:val="00E112E0"/>
    <w:rsid w:val="00E11AF5"/>
    <w:rsid w:val="00E13268"/>
    <w:rsid w:val="00E1357A"/>
    <w:rsid w:val="00E13FCF"/>
    <w:rsid w:val="00E141C7"/>
    <w:rsid w:val="00E14BC4"/>
    <w:rsid w:val="00E14DAA"/>
    <w:rsid w:val="00E15092"/>
    <w:rsid w:val="00E15D20"/>
    <w:rsid w:val="00E160AA"/>
    <w:rsid w:val="00E16C40"/>
    <w:rsid w:val="00E175DD"/>
    <w:rsid w:val="00E17FA1"/>
    <w:rsid w:val="00E2027E"/>
    <w:rsid w:val="00E2117F"/>
    <w:rsid w:val="00E215E6"/>
    <w:rsid w:val="00E2204F"/>
    <w:rsid w:val="00E22326"/>
    <w:rsid w:val="00E23542"/>
    <w:rsid w:val="00E23709"/>
    <w:rsid w:val="00E23DB9"/>
    <w:rsid w:val="00E240AB"/>
    <w:rsid w:val="00E243EA"/>
    <w:rsid w:val="00E25303"/>
    <w:rsid w:val="00E2699A"/>
    <w:rsid w:val="00E2701E"/>
    <w:rsid w:val="00E27624"/>
    <w:rsid w:val="00E30FC9"/>
    <w:rsid w:val="00E31252"/>
    <w:rsid w:val="00E31A13"/>
    <w:rsid w:val="00E32673"/>
    <w:rsid w:val="00E330AE"/>
    <w:rsid w:val="00E3336A"/>
    <w:rsid w:val="00E33D0A"/>
    <w:rsid w:val="00E341A2"/>
    <w:rsid w:val="00E351B3"/>
    <w:rsid w:val="00E356C9"/>
    <w:rsid w:val="00E367F2"/>
    <w:rsid w:val="00E37554"/>
    <w:rsid w:val="00E377C4"/>
    <w:rsid w:val="00E37DAA"/>
    <w:rsid w:val="00E40E28"/>
    <w:rsid w:val="00E41011"/>
    <w:rsid w:val="00E430A8"/>
    <w:rsid w:val="00E4396E"/>
    <w:rsid w:val="00E442C7"/>
    <w:rsid w:val="00E45385"/>
    <w:rsid w:val="00E468FD"/>
    <w:rsid w:val="00E502BE"/>
    <w:rsid w:val="00E51488"/>
    <w:rsid w:val="00E538E0"/>
    <w:rsid w:val="00E53FDD"/>
    <w:rsid w:val="00E54CE6"/>
    <w:rsid w:val="00E5545B"/>
    <w:rsid w:val="00E560E2"/>
    <w:rsid w:val="00E56A34"/>
    <w:rsid w:val="00E56B0B"/>
    <w:rsid w:val="00E57B3F"/>
    <w:rsid w:val="00E57FD5"/>
    <w:rsid w:val="00E61B7F"/>
    <w:rsid w:val="00E621C4"/>
    <w:rsid w:val="00E6364E"/>
    <w:rsid w:val="00E6422F"/>
    <w:rsid w:val="00E64B57"/>
    <w:rsid w:val="00E65456"/>
    <w:rsid w:val="00E659E7"/>
    <w:rsid w:val="00E66DE4"/>
    <w:rsid w:val="00E67212"/>
    <w:rsid w:val="00E678B7"/>
    <w:rsid w:val="00E712DB"/>
    <w:rsid w:val="00E71380"/>
    <w:rsid w:val="00E71F35"/>
    <w:rsid w:val="00E7240C"/>
    <w:rsid w:val="00E7489F"/>
    <w:rsid w:val="00E7571F"/>
    <w:rsid w:val="00E76D27"/>
    <w:rsid w:val="00E76DC2"/>
    <w:rsid w:val="00E804D8"/>
    <w:rsid w:val="00E80C73"/>
    <w:rsid w:val="00E811F0"/>
    <w:rsid w:val="00E81731"/>
    <w:rsid w:val="00E81E9A"/>
    <w:rsid w:val="00E82F66"/>
    <w:rsid w:val="00E832AB"/>
    <w:rsid w:val="00E83793"/>
    <w:rsid w:val="00E83B10"/>
    <w:rsid w:val="00E83C3F"/>
    <w:rsid w:val="00E84C90"/>
    <w:rsid w:val="00E85891"/>
    <w:rsid w:val="00E859D2"/>
    <w:rsid w:val="00E85D41"/>
    <w:rsid w:val="00E86369"/>
    <w:rsid w:val="00E86C23"/>
    <w:rsid w:val="00E9013B"/>
    <w:rsid w:val="00E90153"/>
    <w:rsid w:val="00E90441"/>
    <w:rsid w:val="00E90BBE"/>
    <w:rsid w:val="00E90E06"/>
    <w:rsid w:val="00E91F0B"/>
    <w:rsid w:val="00E927E6"/>
    <w:rsid w:val="00E931E6"/>
    <w:rsid w:val="00E93502"/>
    <w:rsid w:val="00E93A5F"/>
    <w:rsid w:val="00E93BCA"/>
    <w:rsid w:val="00E94401"/>
    <w:rsid w:val="00E94F44"/>
    <w:rsid w:val="00E96072"/>
    <w:rsid w:val="00E96A2F"/>
    <w:rsid w:val="00E97780"/>
    <w:rsid w:val="00E97888"/>
    <w:rsid w:val="00EA1011"/>
    <w:rsid w:val="00EA1DB2"/>
    <w:rsid w:val="00EA2A07"/>
    <w:rsid w:val="00EA3E6E"/>
    <w:rsid w:val="00EA41DE"/>
    <w:rsid w:val="00EA4B58"/>
    <w:rsid w:val="00EA50F4"/>
    <w:rsid w:val="00EA56A5"/>
    <w:rsid w:val="00EA7087"/>
    <w:rsid w:val="00EA7580"/>
    <w:rsid w:val="00EA7674"/>
    <w:rsid w:val="00EB0017"/>
    <w:rsid w:val="00EB0265"/>
    <w:rsid w:val="00EB1331"/>
    <w:rsid w:val="00EB1457"/>
    <w:rsid w:val="00EB2023"/>
    <w:rsid w:val="00EB2531"/>
    <w:rsid w:val="00EB26D3"/>
    <w:rsid w:val="00EB33EC"/>
    <w:rsid w:val="00EB463E"/>
    <w:rsid w:val="00EB4768"/>
    <w:rsid w:val="00EB4E96"/>
    <w:rsid w:val="00EB635E"/>
    <w:rsid w:val="00EB6F71"/>
    <w:rsid w:val="00EB7C0F"/>
    <w:rsid w:val="00EC112D"/>
    <w:rsid w:val="00EC13A9"/>
    <w:rsid w:val="00EC17F3"/>
    <w:rsid w:val="00EC1F7A"/>
    <w:rsid w:val="00EC288A"/>
    <w:rsid w:val="00EC296C"/>
    <w:rsid w:val="00EC2D1D"/>
    <w:rsid w:val="00EC312A"/>
    <w:rsid w:val="00EC3B18"/>
    <w:rsid w:val="00EC414B"/>
    <w:rsid w:val="00EC4749"/>
    <w:rsid w:val="00EC477F"/>
    <w:rsid w:val="00EC5893"/>
    <w:rsid w:val="00EC5D84"/>
    <w:rsid w:val="00EC6048"/>
    <w:rsid w:val="00EC60E1"/>
    <w:rsid w:val="00EC6B81"/>
    <w:rsid w:val="00ED0377"/>
    <w:rsid w:val="00ED109F"/>
    <w:rsid w:val="00ED1B45"/>
    <w:rsid w:val="00ED2E9C"/>
    <w:rsid w:val="00ED3D86"/>
    <w:rsid w:val="00ED416F"/>
    <w:rsid w:val="00ED6C0C"/>
    <w:rsid w:val="00ED6DFD"/>
    <w:rsid w:val="00ED7A7E"/>
    <w:rsid w:val="00ED7FC0"/>
    <w:rsid w:val="00EE0987"/>
    <w:rsid w:val="00EE0E55"/>
    <w:rsid w:val="00EE1717"/>
    <w:rsid w:val="00EE428F"/>
    <w:rsid w:val="00EE42E3"/>
    <w:rsid w:val="00EE431B"/>
    <w:rsid w:val="00EE435C"/>
    <w:rsid w:val="00EE4455"/>
    <w:rsid w:val="00EE4E52"/>
    <w:rsid w:val="00EE5982"/>
    <w:rsid w:val="00EE619E"/>
    <w:rsid w:val="00EE70B2"/>
    <w:rsid w:val="00EE70BC"/>
    <w:rsid w:val="00EF138E"/>
    <w:rsid w:val="00EF2FDF"/>
    <w:rsid w:val="00EF3B73"/>
    <w:rsid w:val="00EF3E05"/>
    <w:rsid w:val="00EF4204"/>
    <w:rsid w:val="00EF6C42"/>
    <w:rsid w:val="00F00C3C"/>
    <w:rsid w:val="00F0171C"/>
    <w:rsid w:val="00F018B0"/>
    <w:rsid w:val="00F031CC"/>
    <w:rsid w:val="00F04986"/>
    <w:rsid w:val="00F05128"/>
    <w:rsid w:val="00F07596"/>
    <w:rsid w:val="00F07672"/>
    <w:rsid w:val="00F1047B"/>
    <w:rsid w:val="00F10D7F"/>
    <w:rsid w:val="00F11B8E"/>
    <w:rsid w:val="00F124E4"/>
    <w:rsid w:val="00F13E46"/>
    <w:rsid w:val="00F21E74"/>
    <w:rsid w:val="00F21E82"/>
    <w:rsid w:val="00F23626"/>
    <w:rsid w:val="00F2503D"/>
    <w:rsid w:val="00F25040"/>
    <w:rsid w:val="00F26108"/>
    <w:rsid w:val="00F261B5"/>
    <w:rsid w:val="00F26AFD"/>
    <w:rsid w:val="00F26B73"/>
    <w:rsid w:val="00F276A5"/>
    <w:rsid w:val="00F277B5"/>
    <w:rsid w:val="00F302B6"/>
    <w:rsid w:val="00F3053C"/>
    <w:rsid w:val="00F307D5"/>
    <w:rsid w:val="00F31C29"/>
    <w:rsid w:val="00F328F2"/>
    <w:rsid w:val="00F334E1"/>
    <w:rsid w:val="00F33CDB"/>
    <w:rsid w:val="00F351A3"/>
    <w:rsid w:val="00F35A5E"/>
    <w:rsid w:val="00F36323"/>
    <w:rsid w:val="00F363B5"/>
    <w:rsid w:val="00F3758B"/>
    <w:rsid w:val="00F40C53"/>
    <w:rsid w:val="00F41266"/>
    <w:rsid w:val="00F4328B"/>
    <w:rsid w:val="00F43C80"/>
    <w:rsid w:val="00F440CF"/>
    <w:rsid w:val="00F44B34"/>
    <w:rsid w:val="00F44FE4"/>
    <w:rsid w:val="00F46E5D"/>
    <w:rsid w:val="00F47284"/>
    <w:rsid w:val="00F47CFA"/>
    <w:rsid w:val="00F507C1"/>
    <w:rsid w:val="00F51CBD"/>
    <w:rsid w:val="00F52022"/>
    <w:rsid w:val="00F52D31"/>
    <w:rsid w:val="00F53880"/>
    <w:rsid w:val="00F55A46"/>
    <w:rsid w:val="00F571F4"/>
    <w:rsid w:val="00F57C4F"/>
    <w:rsid w:val="00F60021"/>
    <w:rsid w:val="00F60730"/>
    <w:rsid w:val="00F60A66"/>
    <w:rsid w:val="00F61207"/>
    <w:rsid w:val="00F61BD1"/>
    <w:rsid w:val="00F62FCF"/>
    <w:rsid w:val="00F64348"/>
    <w:rsid w:val="00F64EDC"/>
    <w:rsid w:val="00F650A7"/>
    <w:rsid w:val="00F65139"/>
    <w:rsid w:val="00F65728"/>
    <w:rsid w:val="00F66527"/>
    <w:rsid w:val="00F7013B"/>
    <w:rsid w:val="00F715C8"/>
    <w:rsid w:val="00F71665"/>
    <w:rsid w:val="00F72B78"/>
    <w:rsid w:val="00F7395E"/>
    <w:rsid w:val="00F73C64"/>
    <w:rsid w:val="00F75091"/>
    <w:rsid w:val="00F76432"/>
    <w:rsid w:val="00F76580"/>
    <w:rsid w:val="00F76A37"/>
    <w:rsid w:val="00F81168"/>
    <w:rsid w:val="00F81A22"/>
    <w:rsid w:val="00F81C22"/>
    <w:rsid w:val="00F82245"/>
    <w:rsid w:val="00F8354F"/>
    <w:rsid w:val="00F83DFD"/>
    <w:rsid w:val="00F83E76"/>
    <w:rsid w:val="00F84028"/>
    <w:rsid w:val="00F84F2C"/>
    <w:rsid w:val="00F90179"/>
    <w:rsid w:val="00F90300"/>
    <w:rsid w:val="00F90E2C"/>
    <w:rsid w:val="00F91088"/>
    <w:rsid w:val="00F92219"/>
    <w:rsid w:val="00F92641"/>
    <w:rsid w:val="00F93303"/>
    <w:rsid w:val="00F94A80"/>
    <w:rsid w:val="00F95D42"/>
    <w:rsid w:val="00F962DC"/>
    <w:rsid w:val="00FA0934"/>
    <w:rsid w:val="00FA0EA2"/>
    <w:rsid w:val="00FA1209"/>
    <w:rsid w:val="00FA1423"/>
    <w:rsid w:val="00FA155E"/>
    <w:rsid w:val="00FA17C4"/>
    <w:rsid w:val="00FA2055"/>
    <w:rsid w:val="00FA24E3"/>
    <w:rsid w:val="00FA2B8C"/>
    <w:rsid w:val="00FA2E36"/>
    <w:rsid w:val="00FA433E"/>
    <w:rsid w:val="00FA4BD2"/>
    <w:rsid w:val="00FA5BBC"/>
    <w:rsid w:val="00FA621E"/>
    <w:rsid w:val="00FA758D"/>
    <w:rsid w:val="00FB0DAF"/>
    <w:rsid w:val="00FB2C80"/>
    <w:rsid w:val="00FB347C"/>
    <w:rsid w:val="00FB5677"/>
    <w:rsid w:val="00FB5986"/>
    <w:rsid w:val="00FB5A02"/>
    <w:rsid w:val="00FB6049"/>
    <w:rsid w:val="00FB783B"/>
    <w:rsid w:val="00FC04E7"/>
    <w:rsid w:val="00FC1FFA"/>
    <w:rsid w:val="00FC4142"/>
    <w:rsid w:val="00FC4C62"/>
    <w:rsid w:val="00FC6544"/>
    <w:rsid w:val="00FC676D"/>
    <w:rsid w:val="00FC7352"/>
    <w:rsid w:val="00FD0964"/>
    <w:rsid w:val="00FD1B54"/>
    <w:rsid w:val="00FD3C74"/>
    <w:rsid w:val="00FD4D03"/>
    <w:rsid w:val="00FD584D"/>
    <w:rsid w:val="00FD5C49"/>
    <w:rsid w:val="00FD5DC1"/>
    <w:rsid w:val="00FD6B6D"/>
    <w:rsid w:val="00FD71D5"/>
    <w:rsid w:val="00FE3370"/>
    <w:rsid w:val="00FE5409"/>
    <w:rsid w:val="00FE5463"/>
    <w:rsid w:val="00FE5B75"/>
    <w:rsid w:val="00FE5B89"/>
    <w:rsid w:val="00FE5F89"/>
    <w:rsid w:val="00FE6823"/>
    <w:rsid w:val="00FE6F29"/>
    <w:rsid w:val="00FE7136"/>
    <w:rsid w:val="00FE76F0"/>
    <w:rsid w:val="00FE7D60"/>
    <w:rsid w:val="00FF1B4A"/>
    <w:rsid w:val="00FF1B99"/>
    <w:rsid w:val="00FF3B69"/>
    <w:rsid w:val="00FF42F8"/>
    <w:rsid w:val="00FF4B18"/>
    <w:rsid w:val="00FF5814"/>
    <w:rsid w:val="00FF5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BB0E84"/>
    <w:pPr>
      <w:widowControl w:val="0"/>
      <w:jc w:val="both"/>
    </w:pPr>
    <w:rPr>
      <w:kern w:val="2"/>
      <w:sz w:val="21"/>
      <w:szCs w:val="24"/>
    </w:rPr>
  </w:style>
  <w:style w:type="paragraph" w:styleId="1">
    <w:name w:val="heading 1"/>
    <w:basedOn w:val="af9"/>
    <w:next w:val="af9"/>
    <w:qFormat/>
    <w:rsid w:val="00BB0E84"/>
    <w:pPr>
      <w:keepNext/>
      <w:keepLines/>
      <w:spacing w:before="340" w:after="330" w:line="578" w:lineRule="auto"/>
      <w:outlineLvl w:val="0"/>
    </w:pPr>
    <w:rPr>
      <w:b/>
      <w:bCs/>
      <w:kern w:val="44"/>
      <w:sz w:val="44"/>
      <w:szCs w:val="44"/>
    </w:rPr>
  </w:style>
  <w:style w:type="paragraph" w:styleId="2">
    <w:name w:val="heading 2"/>
    <w:basedOn w:val="af9"/>
    <w:next w:val="af9"/>
    <w:qFormat/>
    <w:rsid w:val="00BB0E84"/>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BB0E84"/>
    <w:pPr>
      <w:keepNext/>
      <w:keepLines/>
      <w:spacing w:before="260" w:after="260" w:line="416" w:lineRule="auto"/>
      <w:outlineLvl w:val="2"/>
    </w:pPr>
    <w:rPr>
      <w:b/>
      <w:bCs/>
      <w:sz w:val="32"/>
      <w:szCs w:val="32"/>
    </w:rPr>
  </w:style>
  <w:style w:type="paragraph" w:styleId="4">
    <w:name w:val="heading 4"/>
    <w:basedOn w:val="af9"/>
    <w:next w:val="af9"/>
    <w:qFormat/>
    <w:rsid w:val="00BB0E84"/>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BB0E84"/>
    <w:pPr>
      <w:keepNext/>
      <w:keepLines/>
      <w:spacing w:before="280" w:after="290" w:line="376" w:lineRule="auto"/>
      <w:outlineLvl w:val="4"/>
    </w:pPr>
    <w:rPr>
      <w:b/>
      <w:bCs/>
      <w:sz w:val="28"/>
      <w:szCs w:val="28"/>
    </w:rPr>
  </w:style>
  <w:style w:type="paragraph" w:styleId="6">
    <w:name w:val="heading 6"/>
    <w:basedOn w:val="af9"/>
    <w:next w:val="af9"/>
    <w:qFormat/>
    <w:rsid w:val="00BB0E84"/>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BB0E84"/>
    <w:pPr>
      <w:keepNext/>
      <w:keepLines/>
      <w:spacing w:before="240" w:after="64" w:line="320" w:lineRule="auto"/>
      <w:outlineLvl w:val="6"/>
    </w:pPr>
    <w:rPr>
      <w:b/>
      <w:bCs/>
      <w:sz w:val="24"/>
    </w:rPr>
  </w:style>
  <w:style w:type="paragraph" w:styleId="8">
    <w:name w:val="heading 8"/>
    <w:basedOn w:val="af9"/>
    <w:next w:val="af9"/>
    <w:qFormat/>
    <w:rsid w:val="00BB0E84"/>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BB0E84"/>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BB0E84"/>
    <w:rPr>
      <w:rFonts w:ascii="Courier New" w:hAnsi="Courier New"/>
      <w:sz w:val="20"/>
      <w:szCs w:val="20"/>
    </w:rPr>
  </w:style>
  <w:style w:type="character" w:styleId="HTML0">
    <w:name w:val="HTML Variable"/>
    <w:rsid w:val="00BB0E84"/>
    <w:rPr>
      <w:i/>
      <w:iCs/>
    </w:rPr>
  </w:style>
  <w:style w:type="character" w:styleId="HTML1">
    <w:name w:val="HTML Typewriter"/>
    <w:rsid w:val="00BB0E84"/>
    <w:rPr>
      <w:rFonts w:ascii="Courier New" w:hAnsi="Courier New"/>
      <w:sz w:val="20"/>
      <w:szCs w:val="20"/>
    </w:rPr>
  </w:style>
  <w:style w:type="paragraph" w:styleId="HTML2">
    <w:name w:val="HTML Address"/>
    <w:basedOn w:val="af9"/>
    <w:rsid w:val="00BB0E84"/>
    <w:rPr>
      <w:i/>
      <w:iCs/>
    </w:rPr>
  </w:style>
  <w:style w:type="character" w:styleId="HTML3">
    <w:name w:val="HTML Definition"/>
    <w:rsid w:val="00BB0E84"/>
    <w:rPr>
      <w:i/>
      <w:iCs/>
    </w:rPr>
  </w:style>
  <w:style w:type="character" w:styleId="HTML4">
    <w:name w:val="HTML Keyboard"/>
    <w:rsid w:val="00BB0E84"/>
    <w:rPr>
      <w:rFonts w:ascii="Courier New" w:hAnsi="Courier New"/>
      <w:sz w:val="20"/>
      <w:szCs w:val="20"/>
    </w:rPr>
  </w:style>
  <w:style w:type="character" w:styleId="HTML5">
    <w:name w:val="HTML Acronym"/>
    <w:basedOn w:val="afa"/>
    <w:rsid w:val="00BB0E84"/>
  </w:style>
  <w:style w:type="character" w:styleId="HTML6">
    <w:name w:val="HTML Sample"/>
    <w:rsid w:val="00BB0E84"/>
    <w:rPr>
      <w:rFonts w:ascii="Courier New" w:hAnsi="Courier New"/>
    </w:rPr>
  </w:style>
  <w:style w:type="paragraph" w:styleId="HTML7">
    <w:name w:val="HTML Preformatted"/>
    <w:basedOn w:val="af9"/>
    <w:rsid w:val="00BB0E84"/>
    <w:rPr>
      <w:rFonts w:ascii="Courier New" w:hAnsi="Courier New" w:cs="Courier New"/>
      <w:sz w:val="20"/>
      <w:szCs w:val="20"/>
    </w:rPr>
  </w:style>
  <w:style w:type="character" w:styleId="HTML8">
    <w:name w:val="HTML Cite"/>
    <w:rsid w:val="00BB0E84"/>
    <w:rPr>
      <w:i/>
      <w:iCs/>
    </w:rPr>
  </w:style>
  <w:style w:type="paragraph" w:styleId="afd">
    <w:name w:val="Title"/>
    <w:basedOn w:val="af9"/>
    <w:qFormat/>
    <w:rsid w:val="00BB0E84"/>
    <w:pPr>
      <w:spacing w:before="240" w:after="60"/>
      <w:jc w:val="center"/>
      <w:outlineLvl w:val="0"/>
    </w:pPr>
    <w:rPr>
      <w:rFonts w:ascii="Arial" w:hAnsi="Arial" w:cs="Arial"/>
      <w:b/>
      <w:bCs/>
      <w:sz w:val="32"/>
      <w:szCs w:val="32"/>
    </w:rPr>
  </w:style>
  <w:style w:type="paragraph" w:customStyle="1" w:styleId="afe">
    <w:name w:val="标准标志"/>
    <w:next w:val="af9"/>
    <w:rsid w:val="00BB0E84"/>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BB0E8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BB0E84"/>
    <w:pPr>
      <w:spacing w:before="120"/>
    </w:pPr>
    <w:rPr>
      <w:sz w:val="18"/>
    </w:rPr>
  </w:style>
  <w:style w:type="paragraph" w:customStyle="1" w:styleId="aff1">
    <w:name w:val="标准书脚_奇数页"/>
    <w:rsid w:val="00BB0E84"/>
    <w:pPr>
      <w:spacing w:before="120"/>
      <w:jc w:val="right"/>
    </w:pPr>
    <w:rPr>
      <w:sz w:val="18"/>
    </w:rPr>
  </w:style>
  <w:style w:type="paragraph" w:customStyle="1" w:styleId="aff2">
    <w:name w:val="标准书眉_奇数页"/>
    <w:next w:val="af9"/>
    <w:rsid w:val="00BB0E84"/>
    <w:pPr>
      <w:tabs>
        <w:tab w:val="center" w:pos="4154"/>
        <w:tab w:val="right" w:pos="8306"/>
      </w:tabs>
      <w:spacing w:after="120"/>
      <w:jc w:val="right"/>
    </w:pPr>
    <w:rPr>
      <w:noProof/>
      <w:sz w:val="21"/>
    </w:rPr>
  </w:style>
  <w:style w:type="paragraph" w:customStyle="1" w:styleId="aff3">
    <w:name w:val="标准书眉_偶数页"/>
    <w:basedOn w:val="aff2"/>
    <w:next w:val="af9"/>
    <w:rsid w:val="00BB0E84"/>
    <w:pPr>
      <w:jc w:val="left"/>
    </w:pPr>
  </w:style>
  <w:style w:type="paragraph" w:customStyle="1" w:styleId="aff4">
    <w:name w:val="标准书眉一"/>
    <w:rsid w:val="00BB0E84"/>
    <w:pPr>
      <w:jc w:val="both"/>
    </w:pPr>
  </w:style>
  <w:style w:type="paragraph" w:customStyle="1" w:styleId="af0">
    <w:name w:val="前言、引言标题"/>
    <w:next w:val="af9"/>
    <w:rsid w:val="00BB0E84"/>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BB0E84"/>
    <w:pPr>
      <w:numPr>
        <w:numId w:val="0"/>
      </w:numPr>
      <w:spacing w:after="200"/>
    </w:pPr>
    <w:rPr>
      <w:sz w:val="21"/>
    </w:rPr>
  </w:style>
  <w:style w:type="character" w:styleId="aff6">
    <w:name w:val="Hyperlink"/>
    <w:rsid w:val="00BB0E84"/>
    <w:rPr>
      <w:rFonts w:ascii="Times New Roman" w:eastAsia="宋体" w:hAnsi="Times New Roman"/>
      <w:dstrike w:val="0"/>
      <w:color w:val="auto"/>
      <w:spacing w:val="0"/>
      <w:w w:val="100"/>
      <w:position w:val="0"/>
      <w:sz w:val="21"/>
      <w:u w:val="none"/>
      <w:vertAlign w:val="baseline"/>
    </w:rPr>
  </w:style>
  <w:style w:type="paragraph" w:customStyle="1" w:styleId="aff7">
    <w:name w:val="段"/>
    <w:uiPriority w:val="99"/>
    <w:rsid w:val="00E76DC2"/>
    <w:pPr>
      <w:autoSpaceDE w:val="0"/>
      <w:autoSpaceDN w:val="0"/>
      <w:jc w:val="both"/>
    </w:pPr>
    <w:rPr>
      <w:rFonts w:ascii="黑体" w:eastAsia="黑体" w:hAnsi="宋体"/>
      <w:noProof/>
      <w:sz w:val="21"/>
      <w:szCs w:val="21"/>
    </w:rPr>
  </w:style>
  <w:style w:type="paragraph" w:customStyle="1" w:styleId="af1">
    <w:name w:val="章标题"/>
    <w:next w:val="aff7"/>
    <w:rsid w:val="00BB0E84"/>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BB0E84"/>
    <w:pPr>
      <w:numPr>
        <w:ilvl w:val="2"/>
        <w:numId w:val="8"/>
      </w:numPr>
      <w:spacing w:beforeLines="0" w:afterLines="0"/>
      <w:outlineLvl w:val="2"/>
    </w:pPr>
  </w:style>
  <w:style w:type="paragraph" w:customStyle="1" w:styleId="af3">
    <w:name w:val="二级条标题"/>
    <w:basedOn w:val="af2"/>
    <w:next w:val="aff7"/>
    <w:rsid w:val="00BB0E84"/>
    <w:pPr>
      <w:numPr>
        <w:ilvl w:val="3"/>
        <w:numId w:val="9"/>
      </w:numPr>
      <w:outlineLvl w:val="3"/>
    </w:pPr>
  </w:style>
  <w:style w:type="paragraph" w:customStyle="1" w:styleId="a0">
    <w:name w:val="二级无标题条"/>
    <w:basedOn w:val="af9"/>
    <w:rsid w:val="00BB0E84"/>
    <w:pPr>
      <w:numPr>
        <w:ilvl w:val="3"/>
        <w:numId w:val="1"/>
      </w:numPr>
    </w:pPr>
  </w:style>
  <w:style w:type="character" w:customStyle="1" w:styleId="aff8">
    <w:name w:val="发布"/>
    <w:rsid w:val="00BB0E84"/>
    <w:rPr>
      <w:rFonts w:ascii="黑体" w:eastAsia="黑体"/>
      <w:spacing w:val="22"/>
      <w:w w:val="100"/>
      <w:position w:val="3"/>
      <w:sz w:val="28"/>
    </w:rPr>
  </w:style>
  <w:style w:type="paragraph" w:customStyle="1" w:styleId="aff9">
    <w:name w:val="发布部门"/>
    <w:next w:val="aff7"/>
    <w:rsid w:val="00BB0E84"/>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BB0E84"/>
    <w:pPr>
      <w:framePr w:w="4000" w:h="473" w:hRule="exact" w:hSpace="180" w:vSpace="180" w:wrap="around" w:hAnchor="margin" w:y="13511" w:anchorLock="1"/>
    </w:pPr>
    <w:rPr>
      <w:rFonts w:eastAsia="黑体"/>
      <w:sz w:val="28"/>
    </w:rPr>
  </w:style>
  <w:style w:type="paragraph" w:customStyle="1" w:styleId="10">
    <w:name w:val="封面标准号1"/>
    <w:rsid w:val="00BB0E84"/>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BB0E84"/>
    <w:pPr>
      <w:framePr w:w="9138" w:h="1244" w:hRule="exact" w:wrap="auto" w:vAnchor="page" w:hAnchor="margin" w:y="2908"/>
      <w:adjustRightInd w:val="0"/>
      <w:spacing w:before="357" w:line="280" w:lineRule="exact"/>
    </w:pPr>
  </w:style>
  <w:style w:type="paragraph" w:customStyle="1" w:styleId="affb">
    <w:name w:val="封面标准代替信息"/>
    <w:basedOn w:val="20"/>
    <w:rsid w:val="00BB0E84"/>
    <w:pPr>
      <w:framePr w:wrap="auto"/>
      <w:spacing w:before="57"/>
    </w:pPr>
    <w:rPr>
      <w:rFonts w:ascii="宋体"/>
      <w:sz w:val="21"/>
    </w:rPr>
  </w:style>
  <w:style w:type="paragraph" w:customStyle="1" w:styleId="affc">
    <w:name w:val="封面标准名称"/>
    <w:rsid w:val="00BB0E8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BB0E84"/>
    <w:pPr>
      <w:spacing w:before="180" w:line="180" w:lineRule="exact"/>
      <w:jc w:val="center"/>
    </w:pPr>
    <w:rPr>
      <w:rFonts w:ascii="宋体"/>
      <w:sz w:val="21"/>
    </w:rPr>
  </w:style>
  <w:style w:type="paragraph" w:customStyle="1" w:styleId="affe">
    <w:name w:val="封面标准文稿类别"/>
    <w:rsid w:val="00BB0E84"/>
    <w:pPr>
      <w:spacing w:before="440" w:line="400" w:lineRule="exact"/>
      <w:jc w:val="center"/>
    </w:pPr>
    <w:rPr>
      <w:rFonts w:ascii="宋体"/>
      <w:sz w:val="24"/>
    </w:rPr>
  </w:style>
  <w:style w:type="paragraph" w:customStyle="1" w:styleId="afff">
    <w:name w:val="封面标准英文名称"/>
    <w:rsid w:val="00BB0E84"/>
    <w:pPr>
      <w:widowControl w:val="0"/>
      <w:spacing w:before="370" w:line="400" w:lineRule="exact"/>
      <w:jc w:val="center"/>
    </w:pPr>
    <w:rPr>
      <w:sz w:val="28"/>
    </w:rPr>
  </w:style>
  <w:style w:type="paragraph" w:customStyle="1" w:styleId="afff0">
    <w:name w:val="封面一致性程度标识"/>
    <w:rsid w:val="00BB0E84"/>
    <w:pPr>
      <w:spacing w:before="440" w:line="400" w:lineRule="exact"/>
      <w:jc w:val="center"/>
    </w:pPr>
    <w:rPr>
      <w:rFonts w:ascii="宋体"/>
      <w:sz w:val="28"/>
    </w:rPr>
  </w:style>
  <w:style w:type="paragraph" w:customStyle="1" w:styleId="afff1">
    <w:name w:val="封面正文"/>
    <w:rsid w:val="00BB0E84"/>
    <w:pPr>
      <w:jc w:val="both"/>
    </w:pPr>
  </w:style>
  <w:style w:type="paragraph" w:customStyle="1" w:styleId="a9">
    <w:name w:val="附录标识"/>
    <w:basedOn w:val="af0"/>
    <w:rsid w:val="00BB0E84"/>
    <w:pPr>
      <w:numPr>
        <w:numId w:val="20"/>
      </w:numPr>
      <w:tabs>
        <w:tab w:val="left" w:pos="6405"/>
      </w:tabs>
      <w:spacing w:after="200"/>
    </w:pPr>
    <w:rPr>
      <w:sz w:val="21"/>
    </w:rPr>
  </w:style>
  <w:style w:type="paragraph" w:customStyle="1" w:styleId="afff2">
    <w:name w:val="附录表标题"/>
    <w:next w:val="aff7"/>
    <w:rsid w:val="00BB0E84"/>
    <w:pPr>
      <w:jc w:val="center"/>
      <w:textAlignment w:val="baseline"/>
    </w:pPr>
    <w:rPr>
      <w:rFonts w:ascii="黑体" w:eastAsia="黑体"/>
      <w:kern w:val="21"/>
      <w:sz w:val="21"/>
    </w:rPr>
  </w:style>
  <w:style w:type="paragraph" w:customStyle="1" w:styleId="aa">
    <w:name w:val="附录章标题"/>
    <w:next w:val="aff7"/>
    <w:rsid w:val="00BB0E84"/>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BB0E84"/>
    <w:pPr>
      <w:numPr>
        <w:ilvl w:val="2"/>
        <w:numId w:val="22"/>
      </w:numPr>
      <w:autoSpaceDN w:val="0"/>
      <w:spacing w:beforeLines="0" w:afterLines="0"/>
      <w:outlineLvl w:val="2"/>
    </w:pPr>
  </w:style>
  <w:style w:type="paragraph" w:customStyle="1" w:styleId="ac">
    <w:name w:val="附录二级条标题"/>
    <w:basedOn w:val="ab"/>
    <w:next w:val="aff7"/>
    <w:rsid w:val="00BB0E84"/>
    <w:pPr>
      <w:numPr>
        <w:ilvl w:val="3"/>
        <w:numId w:val="23"/>
      </w:numPr>
      <w:outlineLvl w:val="3"/>
    </w:pPr>
  </w:style>
  <w:style w:type="paragraph" w:customStyle="1" w:styleId="ad">
    <w:name w:val="附录三级条标题"/>
    <w:basedOn w:val="ac"/>
    <w:next w:val="aff7"/>
    <w:rsid w:val="00BB0E84"/>
    <w:pPr>
      <w:numPr>
        <w:ilvl w:val="4"/>
        <w:numId w:val="24"/>
      </w:numPr>
      <w:outlineLvl w:val="4"/>
    </w:pPr>
  </w:style>
  <w:style w:type="paragraph" w:customStyle="1" w:styleId="ae">
    <w:name w:val="附录四级条标题"/>
    <w:basedOn w:val="ad"/>
    <w:next w:val="aff7"/>
    <w:rsid w:val="00BB0E84"/>
    <w:pPr>
      <w:numPr>
        <w:ilvl w:val="5"/>
        <w:numId w:val="25"/>
      </w:numPr>
      <w:outlineLvl w:val="5"/>
    </w:pPr>
  </w:style>
  <w:style w:type="paragraph" w:customStyle="1" w:styleId="afff3">
    <w:name w:val="附录图标题"/>
    <w:next w:val="aff7"/>
    <w:rsid w:val="00BB0E84"/>
    <w:pPr>
      <w:jc w:val="center"/>
    </w:pPr>
    <w:rPr>
      <w:rFonts w:ascii="黑体" w:eastAsia="黑体"/>
      <w:sz w:val="21"/>
    </w:rPr>
  </w:style>
  <w:style w:type="paragraph" w:customStyle="1" w:styleId="af">
    <w:name w:val="附录五级条标题"/>
    <w:basedOn w:val="ae"/>
    <w:next w:val="aff7"/>
    <w:rsid w:val="00BB0E84"/>
    <w:pPr>
      <w:numPr>
        <w:ilvl w:val="6"/>
        <w:numId w:val="26"/>
      </w:numPr>
      <w:outlineLvl w:val="6"/>
    </w:pPr>
  </w:style>
  <w:style w:type="character" w:customStyle="1" w:styleId="EmailStyle62">
    <w:name w:val="EmailStyle62"/>
    <w:rsid w:val="00BB0E84"/>
    <w:rPr>
      <w:rFonts w:ascii="Arial" w:eastAsia="宋体" w:hAnsi="Arial" w:cs="Arial"/>
      <w:color w:val="auto"/>
      <w:sz w:val="20"/>
    </w:rPr>
  </w:style>
  <w:style w:type="character" w:customStyle="1" w:styleId="EmailStyle63">
    <w:name w:val="EmailStyle63"/>
    <w:rsid w:val="00BB0E84"/>
    <w:rPr>
      <w:rFonts w:ascii="Arial" w:eastAsia="宋体" w:hAnsi="Arial" w:cs="Arial"/>
      <w:color w:val="auto"/>
      <w:sz w:val="20"/>
    </w:rPr>
  </w:style>
  <w:style w:type="paragraph" w:styleId="afff4">
    <w:name w:val="footnote text"/>
    <w:basedOn w:val="af9"/>
    <w:semiHidden/>
    <w:rsid w:val="00BB0E84"/>
    <w:pPr>
      <w:snapToGrid w:val="0"/>
      <w:jc w:val="left"/>
    </w:pPr>
    <w:rPr>
      <w:sz w:val="18"/>
      <w:szCs w:val="18"/>
    </w:rPr>
  </w:style>
  <w:style w:type="character" w:styleId="afff5">
    <w:name w:val="footnote reference"/>
    <w:semiHidden/>
    <w:rsid w:val="00BB0E84"/>
    <w:rPr>
      <w:vertAlign w:val="superscript"/>
    </w:rPr>
  </w:style>
  <w:style w:type="paragraph" w:customStyle="1" w:styleId="af8">
    <w:name w:val="列项——"/>
    <w:rsid w:val="00BB0E84"/>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BB0E84"/>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BB0E84"/>
    <w:pPr>
      <w:numPr>
        <w:numId w:val="0"/>
      </w:numPr>
      <w:spacing w:line="460" w:lineRule="exact"/>
    </w:pPr>
  </w:style>
  <w:style w:type="paragraph" w:customStyle="1" w:styleId="afff7">
    <w:name w:val="目次、索引正文"/>
    <w:rsid w:val="00BB0E84"/>
    <w:pPr>
      <w:spacing w:line="320" w:lineRule="exact"/>
      <w:jc w:val="both"/>
    </w:pPr>
    <w:rPr>
      <w:rFonts w:ascii="宋体"/>
      <w:sz w:val="21"/>
    </w:rPr>
  </w:style>
  <w:style w:type="paragraph" w:styleId="11">
    <w:name w:val="toc 1"/>
    <w:autoRedefine/>
    <w:semiHidden/>
    <w:rsid w:val="00BB0E84"/>
    <w:pPr>
      <w:jc w:val="both"/>
    </w:pPr>
    <w:rPr>
      <w:rFonts w:ascii="宋体"/>
      <w:sz w:val="21"/>
    </w:rPr>
  </w:style>
  <w:style w:type="paragraph" w:styleId="21">
    <w:name w:val="toc 2"/>
    <w:basedOn w:val="11"/>
    <w:autoRedefine/>
    <w:semiHidden/>
    <w:rsid w:val="00BB0E84"/>
    <w:rPr>
      <w:noProof/>
    </w:rPr>
  </w:style>
  <w:style w:type="paragraph" w:styleId="30">
    <w:name w:val="toc 3"/>
    <w:basedOn w:val="21"/>
    <w:autoRedefine/>
    <w:semiHidden/>
    <w:rsid w:val="00BB0E84"/>
  </w:style>
  <w:style w:type="paragraph" w:styleId="40">
    <w:name w:val="toc 4"/>
    <w:basedOn w:val="30"/>
    <w:autoRedefine/>
    <w:semiHidden/>
    <w:rsid w:val="00BB0E84"/>
  </w:style>
  <w:style w:type="paragraph" w:styleId="50">
    <w:name w:val="toc 5"/>
    <w:basedOn w:val="40"/>
    <w:autoRedefine/>
    <w:semiHidden/>
    <w:rsid w:val="00BB0E84"/>
  </w:style>
  <w:style w:type="paragraph" w:styleId="60">
    <w:name w:val="toc 6"/>
    <w:basedOn w:val="50"/>
    <w:autoRedefine/>
    <w:semiHidden/>
    <w:rsid w:val="00BB0E84"/>
  </w:style>
  <w:style w:type="paragraph" w:styleId="70">
    <w:name w:val="toc 7"/>
    <w:basedOn w:val="60"/>
    <w:autoRedefine/>
    <w:semiHidden/>
    <w:rsid w:val="00BB0E84"/>
  </w:style>
  <w:style w:type="paragraph" w:styleId="80">
    <w:name w:val="toc 8"/>
    <w:basedOn w:val="70"/>
    <w:autoRedefine/>
    <w:semiHidden/>
    <w:rsid w:val="00BB0E84"/>
  </w:style>
  <w:style w:type="paragraph" w:styleId="90">
    <w:name w:val="toc 9"/>
    <w:basedOn w:val="80"/>
    <w:autoRedefine/>
    <w:semiHidden/>
    <w:rsid w:val="00BB0E84"/>
  </w:style>
  <w:style w:type="paragraph" w:customStyle="1" w:styleId="afff8">
    <w:name w:val="其他标准称谓"/>
    <w:rsid w:val="00BB0E84"/>
    <w:pPr>
      <w:spacing w:line="0" w:lineRule="atLeast"/>
      <w:jc w:val="distribute"/>
    </w:pPr>
    <w:rPr>
      <w:rFonts w:ascii="黑体" w:eastAsia="黑体" w:hAnsi="宋体"/>
      <w:sz w:val="52"/>
    </w:rPr>
  </w:style>
  <w:style w:type="paragraph" w:customStyle="1" w:styleId="afff9">
    <w:name w:val="其他发布部门"/>
    <w:basedOn w:val="aff9"/>
    <w:rsid w:val="00BB0E84"/>
    <w:pPr>
      <w:framePr w:wrap="around"/>
      <w:spacing w:line="0" w:lineRule="atLeast"/>
    </w:pPr>
    <w:rPr>
      <w:rFonts w:ascii="黑体" w:eastAsia="黑体"/>
      <w:b w:val="0"/>
    </w:rPr>
  </w:style>
  <w:style w:type="paragraph" w:customStyle="1" w:styleId="af4">
    <w:name w:val="三级条标题"/>
    <w:basedOn w:val="af3"/>
    <w:next w:val="aff7"/>
    <w:rsid w:val="00BB0E84"/>
    <w:pPr>
      <w:numPr>
        <w:ilvl w:val="4"/>
        <w:numId w:val="10"/>
      </w:numPr>
      <w:outlineLvl w:val="4"/>
    </w:pPr>
  </w:style>
  <w:style w:type="paragraph" w:customStyle="1" w:styleId="a1">
    <w:name w:val="三级无标题条"/>
    <w:basedOn w:val="af9"/>
    <w:rsid w:val="00BB0E84"/>
    <w:pPr>
      <w:numPr>
        <w:ilvl w:val="4"/>
        <w:numId w:val="2"/>
      </w:numPr>
    </w:pPr>
  </w:style>
  <w:style w:type="paragraph" w:customStyle="1" w:styleId="afffa">
    <w:name w:val="实施日期"/>
    <w:basedOn w:val="affa"/>
    <w:rsid w:val="00BB0E84"/>
    <w:pPr>
      <w:framePr w:hSpace="0" w:wrap="around" w:xAlign="right"/>
      <w:jc w:val="right"/>
    </w:pPr>
  </w:style>
  <w:style w:type="paragraph" w:customStyle="1" w:styleId="a4">
    <w:name w:val="示例"/>
    <w:next w:val="aff7"/>
    <w:rsid w:val="00BB0E84"/>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rsid w:val="00BB0E84"/>
    <w:pPr>
      <w:ind w:leftChars="400" w:left="1260" w:hangingChars="200" w:hanging="420"/>
      <w:jc w:val="both"/>
    </w:pPr>
    <w:rPr>
      <w:rFonts w:ascii="宋体"/>
      <w:sz w:val="21"/>
    </w:rPr>
  </w:style>
  <w:style w:type="paragraph" w:customStyle="1" w:styleId="af5">
    <w:name w:val="四级条标题"/>
    <w:basedOn w:val="af4"/>
    <w:next w:val="aff7"/>
    <w:rsid w:val="00BB0E84"/>
    <w:pPr>
      <w:numPr>
        <w:ilvl w:val="5"/>
        <w:numId w:val="11"/>
      </w:numPr>
      <w:outlineLvl w:val="5"/>
    </w:pPr>
  </w:style>
  <w:style w:type="paragraph" w:customStyle="1" w:styleId="a2">
    <w:name w:val="四级无标题条"/>
    <w:basedOn w:val="af9"/>
    <w:rsid w:val="00BB0E84"/>
    <w:pPr>
      <w:numPr>
        <w:ilvl w:val="5"/>
        <w:numId w:val="3"/>
      </w:numPr>
    </w:pPr>
  </w:style>
  <w:style w:type="paragraph" w:customStyle="1" w:styleId="afffc">
    <w:name w:val="条文脚注"/>
    <w:basedOn w:val="afff4"/>
    <w:rsid w:val="00BB0E84"/>
    <w:pPr>
      <w:ind w:leftChars="200" w:left="780" w:hangingChars="200" w:hanging="360"/>
      <w:jc w:val="both"/>
    </w:pPr>
    <w:rPr>
      <w:rFonts w:ascii="宋体"/>
    </w:rPr>
  </w:style>
  <w:style w:type="paragraph" w:customStyle="1" w:styleId="afffd">
    <w:name w:val="图表脚注"/>
    <w:next w:val="aff7"/>
    <w:rsid w:val="00BB0E84"/>
    <w:pPr>
      <w:ind w:leftChars="200" w:left="300" w:hangingChars="100" w:hanging="100"/>
      <w:jc w:val="both"/>
    </w:pPr>
    <w:rPr>
      <w:rFonts w:ascii="宋体"/>
      <w:sz w:val="18"/>
    </w:rPr>
  </w:style>
  <w:style w:type="paragraph" w:customStyle="1" w:styleId="afffe">
    <w:name w:val="文献分类号"/>
    <w:rsid w:val="00BB0E84"/>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BB0E84"/>
    <w:pPr>
      <w:jc w:val="both"/>
    </w:pPr>
    <w:rPr>
      <w:sz w:val="21"/>
    </w:rPr>
  </w:style>
  <w:style w:type="paragraph" w:customStyle="1" w:styleId="af6">
    <w:name w:val="五级条标题"/>
    <w:basedOn w:val="af5"/>
    <w:next w:val="aff7"/>
    <w:rsid w:val="00BB0E84"/>
    <w:pPr>
      <w:numPr>
        <w:ilvl w:val="6"/>
        <w:numId w:val="12"/>
      </w:numPr>
      <w:outlineLvl w:val="6"/>
    </w:pPr>
  </w:style>
  <w:style w:type="paragraph" w:customStyle="1" w:styleId="a3">
    <w:name w:val="五级无标题条"/>
    <w:basedOn w:val="af9"/>
    <w:rsid w:val="00BB0E84"/>
    <w:pPr>
      <w:numPr>
        <w:ilvl w:val="6"/>
        <w:numId w:val="4"/>
      </w:numPr>
    </w:pPr>
  </w:style>
  <w:style w:type="paragraph" w:styleId="affff0">
    <w:name w:val="footer"/>
    <w:basedOn w:val="af9"/>
    <w:rsid w:val="00BB0E84"/>
    <w:pPr>
      <w:tabs>
        <w:tab w:val="center" w:pos="4153"/>
        <w:tab w:val="right" w:pos="8306"/>
      </w:tabs>
      <w:snapToGrid w:val="0"/>
      <w:ind w:rightChars="100" w:right="210"/>
      <w:jc w:val="right"/>
    </w:pPr>
    <w:rPr>
      <w:sz w:val="18"/>
      <w:szCs w:val="18"/>
    </w:rPr>
  </w:style>
  <w:style w:type="character" w:styleId="affff1">
    <w:name w:val="page number"/>
    <w:rsid w:val="00BB0E84"/>
    <w:rPr>
      <w:rFonts w:ascii="Times New Roman" w:eastAsia="宋体" w:hAnsi="Times New Roman"/>
      <w:sz w:val="18"/>
    </w:rPr>
  </w:style>
  <w:style w:type="paragraph" w:styleId="affff2">
    <w:name w:val="header"/>
    <w:basedOn w:val="af9"/>
    <w:rsid w:val="00BB0E84"/>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BB0E84"/>
    <w:pPr>
      <w:numPr>
        <w:ilvl w:val="2"/>
        <w:numId w:val="5"/>
      </w:numPr>
    </w:pPr>
  </w:style>
  <w:style w:type="paragraph" w:customStyle="1" w:styleId="a8">
    <w:name w:val="正文表标题"/>
    <w:next w:val="aff7"/>
    <w:rsid w:val="00BB0E84"/>
    <w:pPr>
      <w:numPr>
        <w:numId w:val="18"/>
      </w:numPr>
      <w:jc w:val="center"/>
    </w:pPr>
    <w:rPr>
      <w:rFonts w:ascii="黑体" w:eastAsia="黑体"/>
      <w:sz w:val="21"/>
    </w:rPr>
  </w:style>
  <w:style w:type="paragraph" w:customStyle="1" w:styleId="a7">
    <w:name w:val="正文图标题"/>
    <w:next w:val="aff7"/>
    <w:rsid w:val="00BB0E84"/>
    <w:pPr>
      <w:numPr>
        <w:numId w:val="19"/>
      </w:numPr>
      <w:jc w:val="center"/>
    </w:pPr>
    <w:rPr>
      <w:rFonts w:ascii="黑体" w:eastAsia="黑体"/>
      <w:sz w:val="21"/>
    </w:rPr>
  </w:style>
  <w:style w:type="paragraph" w:customStyle="1" w:styleId="af7">
    <w:name w:val="注："/>
    <w:next w:val="aff7"/>
    <w:rsid w:val="00BB0E84"/>
    <w:pPr>
      <w:widowControl w:val="0"/>
      <w:numPr>
        <w:numId w:val="16"/>
      </w:numPr>
      <w:tabs>
        <w:tab w:val="clear" w:pos="1140"/>
      </w:tabs>
      <w:autoSpaceDE w:val="0"/>
      <w:autoSpaceDN w:val="0"/>
      <w:jc w:val="both"/>
    </w:pPr>
    <w:rPr>
      <w:rFonts w:ascii="宋体"/>
      <w:sz w:val="18"/>
    </w:rPr>
  </w:style>
  <w:style w:type="paragraph" w:customStyle="1" w:styleId="a6">
    <w:name w:val="注×："/>
    <w:rsid w:val="00BB0E84"/>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rsid w:val="00BB0E84"/>
    <w:pPr>
      <w:ind w:leftChars="200" w:left="840" w:hangingChars="200" w:hanging="420"/>
      <w:jc w:val="both"/>
    </w:pPr>
    <w:rPr>
      <w:rFonts w:ascii="宋体"/>
      <w:sz w:val="21"/>
    </w:rPr>
  </w:style>
  <w:style w:type="paragraph" w:styleId="22">
    <w:name w:val="Body Text Indent 2"/>
    <w:basedOn w:val="af9"/>
    <w:rsid w:val="00BB0E84"/>
    <w:pPr>
      <w:ind w:firstLine="480"/>
    </w:pPr>
    <w:rPr>
      <w:color w:val="000000"/>
      <w:szCs w:val="20"/>
    </w:rPr>
  </w:style>
  <w:style w:type="paragraph" w:styleId="affff4">
    <w:name w:val="Date"/>
    <w:basedOn w:val="af9"/>
    <w:next w:val="af9"/>
    <w:rsid w:val="00BB0E84"/>
    <w:rPr>
      <w:szCs w:val="20"/>
    </w:rPr>
  </w:style>
  <w:style w:type="paragraph" w:styleId="affff5">
    <w:name w:val="Body Text Indent"/>
    <w:basedOn w:val="af9"/>
    <w:rsid w:val="00BB0E84"/>
    <w:pPr>
      <w:ind w:firstLine="480"/>
    </w:pPr>
    <w:rPr>
      <w:szCs w:val="20"/>
    </w:rPr>
  </w:style>
  <w:style w:type="character" w:styleId="affff6">
    <w:name w:val="FollowedHyperlink"/>
    <w:rsid w:val="00BB0E84"/>
    <w:rPr>
      <w:color w:val="800080"/>
      <w:u w:val="single"/>
    </w:rPr>
  </w:style>
  <w:style w:type="character" w:customStyle="1" w:styleId="Char">
    <w:name w:val="段 Char"/>
    <w:rsid w:val="00BB0E84"/>
    <w:rPr>
      <w:rFonts w:ascii="宋体" w:eastAsia="宋体"/>
      <w:noProof/>
      <w:sz w:val="21"/>
      <w:lang w:val="en-US" w:eastAsia="zh-CN" w:bidi="ar-SA"/>
    </w:rPr>
  </w:style>
  <w:style w:type="paragraph" w:styleId="affff7">
    <w:name w:val="Document Map"/>
    <w:basedOn w:val="af9"/>
    <w:semiHidden/>
    <w:rsid w:val="00BB0E84"/>
    <w:pPr>
      <w:shd w:val="clear" w:color="auto" w:fill="000080"/>
    </w:pPr>
  </w:style>
  <w:style w:type="character" w:customStyle="1" w:styleId="Char0">
    <w:name w:val="章标题 Char"/>
    <w:rsid w:val="00BB0E84"/>
    <w:rPr>
      <w:rFonts w:ascii="黑体" w:eastAsia="黑体"/>
      <w:sz w:val="21"/>
      <w:lang w:val="en-US" w:eastAsia="zh-CN" w:bidi="ar-SA"/>
    </w:rPr>
  </w:style>
  <w:style w:type="character" w:customStyle="1" w:styleId="Char1">
    <w:name w:val="一级条标题 Char"/>
    <w:rsid w:val="00BB0E84"/>
    <w:rPr>
      <w:rFonts w:ascii="黑体" w:eastAsia="黑体"/>
      <w:sz w:val="21"/>
      <w:lang w:val="en-US" w:eastAsia="zh-CN" w:bidi="ar-SA"/>
    </w:rPr>
  </w:style>
  <w:style w:type="character" w:customStyle="1" w:styleId="Char2">
    <w:name w:val="二级条标题 Char"/>
    <w:rsid w:val="00BB0E84"/>
    <w:rPr>
      <w:rFonts w:ascii="黑体" w:eastAsia="黑体"/>
      <w:sz w:val="21"/>
      <w:lang w:val="en-US" w:eastAsia="zh-CN" w:bidi="ar-SA"/>
    </w:rPr>
  </w:style>
  <w:style w:type="table" w:styleId="affff8">
    <w:name w:val="Table Grid"/>
    <w:basedOn w:val="afb"/>
    <w:rsid w:val="00EC2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9">
    <w:name w:val="Balloon Text"/>
    <w:basedOn w:val="af9"/>
    <w:semiHidden/>
    <w:rsid w:val="009A373C"/>
    <w:rPr>
      <w:sz w:val="18"/>
      <w:szCs w:val="18"/>
    </w:rPr>
  </w:style>
  <w:style w:type="paragraph" w:customStyle="1" w:styleId="CharChar">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a">
    <w:name w:val="annotation reference"/>
    <w:uiPriority w:val="99"/>
    <w:semiHidden/>
    <w:rsid w:val="00230A6F"/>
    <w:rPr>
      <w:sz w:val="21"/>
      <w:szCs w:val="21"/>
    </w:rPr>
  </w:style>
  <w:style w:type="paragraph" w:styleId="affffb">
    <w:name w:val="annotation text"/>
    <w:basedOn w:val="af9"/>
    <w:link w:val="Char4"/>
    <w:uiPriority w:val="99"/>
    <w:semiHidden/>
    <w:rsid w:val="00230A6F"/>
    <w:pPr>
      <w:jc w:val="left"/>
    </w:pPr>
  </w:style>
  <w:style w:type="paragraph" w:styleId="affffc">
    <w:name w:val="annotation subject"/>
    <w:basedOn w:val="affffb"/>
    <w:next w:val="affffb"/>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d">
    <w:name w:val="Revision"/>
    <w:hidden/>
    <w:uiPriority w:val="99"/>
    <w:semiHidden/>
    <w:rsid w:val="00AD3C7F"/>
    <w:rPr>
      <w:kern w:val="2"/>
      <w:sz w:val="21"/>
      <w:szCs w:val="24"/>
    </w:rPr>
  </w:style>
  <w:style w:type="paragraph" w:styleId="affffe">
    <w:name w:val="Plain Text"/>
    <w:basedOn w:val="af9"/>
    <w:link w:val="Char5"/>
    <w:rsid w:val="00362B79"/>
    <w:rPr>
      <w:rFonts w:ascii="宋体" w:hAnsi="Courier New"/>
      <w:szCs w:val="21"/>
    </w:rPr>
  </w:style>
  <w:style w:type="character" w:customStyle="1" w:styleId="Char5">
    <w:name w:val="纯文本 Char"/>
    <w:link w:val="affffe"/>
    <w:rsid w:val="00362B79"/>
    <w:rPr>
      <w:rFonts w:ascii="宋体" w:hAnsi="Courier New" w:cs="Courier New"/>
      <w:kern w:val="2"/>
      <w:sz w:val="21"/>
      <w:szCs w:val="21"/>
    </w:rPr>
  </w:style>
  <w:style w:type="character" w:customStyle="1" w:styleId="Char4">
    <w:name w:val="批注文字 Char"/>
    <w:link w:val="affffb"/>
    <w:uiPriority w:val="99"/>
    <w:semiHidden/>
    <w:rsid w:val="00362B79"/>
    <w:rPr>
      <w:kern w:val="2"/>
      <w:sz w:val="21"/>
      <w:szCs w:val="24"/>
    </w:rPr>
  </w:style>
  <w:style w:type="paragraph" w:styleId="afffff">
    <w:name w:val="List Paragraph"/>
    <w:basedOn w:val="af9"/>
    <w:uiPriority w:val="34"/>
    <w:qFormat/>
    <w:rsid w:val="00362B79"/>
    <w:pPr>
      <w:widowControl/>
      <w:ind w:firstLineChars="200" w:firstLine="420"/>
      <w:jc w:val="left"/>
    </w:pPr>
    <w:rPr>
      <w:kern w:val="0"/>
      <w:sz w:val="24"/>
    </w:rPr>
  </w:style>
  <w:style w:type="paragraph" w:styleId="afffff0">
    <w:name w:val="Normal (Web)"/>
    <w:basedOn w:val="af9"/>
    <w:rsid w:val="00DE45EF"/>
    <w:pPr>
      <w:widowControl/>
      <w:jc w:val="left"/>
    </w:pPr>
    <w:rPr>
      <w:kern w:val="0"/>
      <w:sz w:val="24"/>
      <w:lang w:val="en-GB" w:eastAsia="en-GB"/>
    </w:rPr>
  </w:style>
  <w:style w:type="character" w:customStyle="1" w:styleId="CharChar3">
    <w:name w:val="Char Char3"/>
    <w:semiHidden/>
    <w:rsid w:val="00B319FC"/>
    <w:rPr>
      <w:rFonts w:eastAsia="宋体"/>
      <w:sz w:val="24"/>
      <w:szCs w:val="24"/>
      <w:lang w:val="en-US" w:eastAsia="zh-CN" w:bidi="ar-SA"/>
    </w:rPr>
  </w:style>
  <w:style w:type="paragraph" w:styleId="afffff1">
    <w:name w:val="Body Text"/>
    <w:basedOn w:val="af9"/>
    <w:link w:val="Char6"/>
    <w:uiPriority w:val="99"/>
    <w:semiHidden/>
    <w:unhideWhenUsed/>
    <w:rsid w:val="0043350F"/>
    <w:pPr>
      <w:spacing w:after="120"/>
    </w:pPr>
  </w:style>
  <w:style w:type="character" w:customStyle="1" w:styleId="Char6">
    <w:name w:val="正文文本 Char"/>
    <w:link w:val="afffff1"/>
    <w:uiPriority w:val="99"/>
    <w:semiHidden/>
    <w:rsid w:val="004335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BB0E84"/>
    <w:pPr>
      <w:widowControl w:val="0"/>
      <w:jc w:val="both"/>
    </w:pPr>
    <w:rPr>
      <w:kern w:val="2"/>
      <w:sz w:val="21"/>
      <w:szCs w:val="24"/>
    </w:rPr>
  </w:style>
  <w:style w:type="paragraph" w:styleId="1">
    <w:name w:val="heading 1"/>
    <w:basedOn w:val="af9"/>
    <w:next w:val="af9"/>
    <w:qFormat/>
    <w:rsid w:val="00BB0E84"/>
    <w:pPr>
      <w:keepNext/>
      <w:keepLines/>
      <w:spacing w:before="340" w:after="330" w:line="578" w:lineRule="auto"/>
      <w:outlineLvl w:val="0"/>
    </w:pPr>
    <w:rPr>
      <w:b/>
      <w:bCs/>
      <w:kern w:val="44"/>
      <w:sz w:val="44"/>
      <w:szCs w:val="44"/>
    </w:rPr>
  </w:style>
  <w:style w:type="paragraph" w:styleId="2">
    <w:name w:val="heading 2"/>
    <w:basedOn w:val="af9"/>
    <w:next w:val="af9"/>
    <w:qFormat/>
    <w:rsid w:val="00BB0E84"/>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BB0E84"/>
    <w:pPr>
      <w:keepNext/>
      <w:keepLines/>
      <w:spacing w:before="260" w:after="260" w:line="416" w:lineRule="auto"/>
      <w:outlineLvl w:val="2"/>
    </w:pPr>
    <w:rPr>
      <w:b/>
      <w:bCs/>
      <w:sz w:val="32"/>
      <w:szCs w:val="32"/>
    </w:rPr>
  </w:style>
  <w:style w:type="paragraph" w:styleId="4">
    <w:name w:val="heading 4"/>
    <w:basedOn w:val="af9"/>
    <w:next w:val="af9"/>
    <w:qFormat/>
    <w:rsid w:val="00BB0E84"/>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BB0E84"/>
    <w:pPr>
      <w:keepNext/>
      <w:keepLines/>
      <w:spacing w:before="280" w:after="290" w:line="376" w:lineRule="auto"/>
      <w:outlineLvl w:val="4"/>
    </w:pPr>
    <w:rPr>
      <w:b/>
      <w:bCs/>
      <w:sz w:val="28"/>
      <w:szCs w:val="28"/>
    </w:rPr>
  </w:style>
  <w:style w:type="paragraph" w:styleId="6">
    <w:name w:val="heading 6"/>
    <w:basedOn w:val="af9"/>
    <w:next w:val="af9"/>
    <w:qFormat/>
    <w:rsid w:val="00BB0E84"/>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BB0E84"/>
    <w:pPr>
      <w:keepNext/>
      <w:keepLines/>
      <w:spacing w:before="240" w:after="64" w:line="320" w:lineRule="auto"/>
      <w:outlineLvl w:val="6"/>
    </w:pPr>
    <w:rPr>
      <w:b/>
      <w:bCs/>
      <w:sz w:val="24"/>
    </w:rPr>
  </w:style>
  <w:style w:type="paragraph" w:styleId="8">
    <w:name w:val="heading 8"/>
    <w:basedOn w:val="af9"/>
    <w:next w:val="af9"/>
    <w:qFormat/>
    <w:rsid w:val="00BB0E84"/>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BB0E84"/>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BB0E84"/>
    <w:rPr>
      <w:rFonts w:ascii="Courier New" w:hAnsi="Courier New"/>
      <w:sz w:val="20"/>
      <w:szCs w:val="20"/>
    </w:rPr>
  </w:style>
  <w:style w:type="character" w:styleId="HTML0">
    <w:name w:val="HTML Variable"/>
    <w:rsid w:val="00BB0E84"/>
    <w:rPr>
      <w:i/>
      <w:iCs/>
    </w:rPr>
  </w:style>
  <w:style w:type="character" w:styleId="HTML1">
    <w:name w:val="HTML Typewriter"/>
    <w:rsid w:val="00BB0E84"/>
    <w:rPr>
      <w:rFonts w:ascii="Courier New" w:hAnsi="Courier New"/>
      <w:sz w:val="20"/>
      <w:szCs w:val="20"/>
    </w:rPr>
  </w:style>
  <w:style w:type="paragraph" w:styleId="HTML2">
    <w:name w:val="HTML Address"/>
    <w:basedOn w:val="af9"/>
    <w:rsid w:val="00BB0E84"/>
    <w:rPr>
      <w:i/>
      <w:iCs/>
    </w:rPr>
  </w:style>
  <w:style w:type="character" w:styleId="HTML3">
    <w:name w:val="HTML Definition"/>
    <w:rsid w:val="00BB0E84"/>
    <w:rPr>
      <w:i/>
      <w:iCs/>
    </w:rPr>
  </w:style>
  <w:style w:type="character" w:styleId="HTML4">
    <w:name w:val="HTML Keyboard"/>
    <w:rsid w:val="00BB0E84"/>
    <w:rPr>
      <w:rFonts w:ascii="Courier New" w:hAnsi="Courier New"/>
      <w:sz w:val="20"/>
      <w:szCs w:val="20"/>
    </w:rPr>
  </w:style>
  <w:style w:type="character" w:styleId="HTML5">
    <w:name w:val="HTML Acronym"/>
    <w:basedOn w:val="afa"/>
    <w:rsid w:val="00BB0E84"/>
  </w:style>
  <w:style w:type="character" w:styleId="HTML6">
    <w:name w:val="HTML Sample"/>
    <w:rsid w:val="00BB0E84"/>
    <w:rPr>
      <w:rFonts w:ascii="Courier New" w:hAnsi="Courier New"/>
    </w:rPr>
  </w:style>
  <w:style w:type="paragraph" w:styleId="HTML7">
    <w:name w:val="HTML Preformatted"/>
    <w:basedOn w:val="af9"/>
    <w:rsid w:val="00BB0E84"/>
    <w:rPr>
      <w:rFonts w:ascii="Courier New" w:hAnsi="Courier New" w:cs="Courier New"/>
      <w:sz w:val="20"/>
      <w:szCs w:val="20"/>
    </w:rPr>
  </w:style>
  <w:style w:type="character" w:styleId="HTML8">
    <w:name w:val="HTML Cite"/>
    <w:rsid w:val="00BB0E84"/>
    <w:rPr>
      <w:i/>
      <w:iCs/>
    </w:rPr>
  </w:style>
  <w:style w:type="paragraph" w:styleId="afd">
    <w:name w:val="Title"/>
    <w:basedOn w:val="af9"/>
    <w:qFormat/>
    <w:rsid w:val="00BB0E84"/>
    <w:pPr>
      <w:spacing w:before="240" w:after="60"/>
      <w:jc w:val="center"/>
      <w:outlineLvl w:val="0"/>
    </w:pPr>
    <w:rPr>
      <w:rFonts w:ascii="Arial" w:hAnsi="Arial" w:cs="Arial"/>
      <w:b/>
      <w:bCs/>
      <w:sz w:val="32"/>
      <w:szCs w:val="32"/>
    </w:rPr>
  </w:style>
  <w:style w:type="paragraph" w:customStyle="1" w:styleId="afe">
    <w:name w:val="标准标志"/>
    <w:next w:val="af9"/>
    <w:rsid w:val="00BB0E84"/>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BB0E8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BB0E84"/>
    <w:pPr>
      <w:spacing w:before="120"/>
    </w:pPr>
    <w:rPr>
      <w:sz w:val="18"/>
    </w:rPr>
  </w:style>
  <w:style w:type="paragraph" w:customStyle="1" w:styleId="aff1">
    <w:name w:val="标准书脚_奇数页"/>
    <w:rsid w:val="00BB0E84"/>
    <w:pPr>
      <w:spacing w:before="120"/>
      <w:jc w:val="right"/>
    </w:pPr>
    <w:rPr>
      <w:sz w:val="18"/>
    </w:rPr>
  </w:style>
  <w:style w:type="paragraph" w:customStyle="1" w:styleId="aff2">
    <w:name w:val="标准书眉_奇数页"/>
    <w:next w:val="af9"/>
    <w:rsid w:val="00BB0E84"/>
    <w:pPr>
      <w:tabs>
        <w:tab w:val="center" w:pos="4154"/>
        <w:tab w:val="right" w:pos="8306"/>
      </w:tabs>
      <w:spacing w:after="120"/>
      <w:jc w:val="right"/>
    </w:pPr>
    <w:rPr>
      <w:noProof/>
      <w:sz w:val="21"/>
    </w:rPr>
  </w:style>
  <w:style w:type="paragraph" w:customStyle="1" w:styleId="aff3">
    <w:name w:val="标准书眉_偶数页"/>
    <w:basedOn w:val="aff2"/>
    <w:next w:val="af9"/>
    <w:rsid w:val="00BB0E84"/>
    <w:pPr>
      <w:jc w:val="left"/>
    </w:pPr>
  </w:style>
  <w:style w:type="paragraph" w:customStyle="1" w:styleId="aff4">
    <w:name w:val="标准书眉一"/>
    <w:rsid w:val="00BB0E84"/>
    <w:pPr>
      <w:jc w:val="both"/>
    </w:pPr>
  </w:style>
  <w:style w:type="paragraph" w:customStyle="1" w:styleId="af0">
    <w:name w:val="前言、引言标题"/>
    <w:next w:val="af9"/>
    <w:rsid w:val="00BB0E84"/>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BB0E84"/>
    <w:pPr>
      <w:numPr>
        <w:numId w:val="0"/>
      </w:numPr>
      <w:spacing w:after="200"/>
    </w:pPr>
    <w:rPr>
      <w:sz w:val="21"/>
    </w:rPr>
  </w:style>
  <w:style w:type="character" w:styleId="aff6">
    <w:name w:val="Hyperlink"/>
    <w:rsid w:val="00BB0E84"/>
    <w:rPr>
      <w:rFonts w:ascii="Times New Roman" w:eastAsia="宋体" w:hAnsi="Times New Roman"/>
      <w:dstrike w:val="0"/>
      <w:color w:val="auto"/>
      <w:spacing w:val="0"/>
      <w:w w:val="100"/>
      <w:position w:val="0"/>
      <w:sz w:val="21"/>
      <w:u w:val="none"/>
      <w:vertAlign w:val="baseline"/>
    </w:rPr>
  </w:style>
  <w:style w:type="paragraph" w:customStyle="1" w:styleId="aff7">
    <w:name w:val="段"/>
    <w:uiPriority w:val="99"/>
    <w:rsid w:val="00E76DC2"/>
    <w:pPr>
      <w:autoSpaceDE w:val="0"/>
      <w:autoSpaceDN w:val="0"/>
      <w:jc w:val="both"/>
    </w:pPr>
    <w:rPr>
      <w:rFonts w:ascii="黑体" w:eastAsia="黑体" w:hAnsi="宋体"/>
      <w:noProof/>
      <w:sz w:val="21"/>
      <w:szCs w:val="21"/>
    </w:rPr>
  </w:style>
  <w:style w:type="paragraph" w:customStyle="1" w:styleId="af1">
    <w:name w:val="章标题"/>
    <w:next w:val="aff7"/>
    <w:rsid w:val="00BB0E84"/>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BB0E84"/>
    <w:pPr>
      <w:numPr>
        <w:ilvl w:val="2"/>
        <w:numId w:val="8"/>
      </w:numPr>
      <w:spacing w:beforeLines="0" w:afterLines="0"/>
      <w:outlineLvl w:val="2"/>
    </w:pPr>
  </w:style>
  <w:style w:type="paragraph" w:customStyle="1" w:styleId="af3">
    <w:name w:val="二级条标题"/>
    <w:basedOn w:val="af2"/>
    <w:next w:val="aff7"/>
    <w:rsid w:val="00BB0E84"/>
    <w:pPr>
      <w:numPr>
        <w:ilvl w:val="3"/>
        <w:numId w:val="9"/>
      </w:numPr>
      <w:outlineLvl w:val="3"/>
    </w:pPr>
  </w:style>
  <w:style w:type="paragraph" w:customStyle="1" w:styleId="a0">
    <w:name w:val="二级无标题条"/>
    <w:basedOn w:val="af9"/>
    <w:rsid w:val="00BB0E84"/>
    <w:pPr>
      <w:numPr>
        <w:ilvl w:val="3"/>
        <w:numId w:val="1"/>
      </w:numPr>
    </w:pPr>
  </w:style>
  <w:style w:type="character" w:customStyle="1" w:styleId="aff8">
    <w:name w:val="发布"/>
    <w:rsid w:val="00BB0E84"/>
    <w:rPr>
      <w:rFonts w:ascii="黑体" w:eastAsia="黑体"/>
      <w:spacing w:val="22"/>
      <w:w w:val="100"/>
      <w:position w:val="3"/>
      <w:sz w:val="28"/>
    </w:rPr>
  </w:style>
  <w:style w:type="paragraph" w:customStyle="1" w:styleId="aff9">
    <w:name w:val="发布部门"/>
    <w:next w:val="aff7"/>
    <w:rsid w:val="00BB0E84"/>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BB0E84"/>
    <w:pPr>
      <w:framePr w:w="4000" w:h="473" w:hRule="exact" w:hSpace="180" w:vSpace="180" w:wrap="around" w:hAnchor="margin" w:y="13511" w:anchorLock="1"/>
    </w:pPr>
    <w:rPr>
      <w:rFonts w:eastAsia="黑体"/>
      <w:sz w:val="28"/>
    </w:rPr>
  </w:style>
  <w:style w:type="paragraph" w:customStyle="1" w:styleId="10">
    <w:name w:val="封面标准号1"/>
    <w:rsid w:val="00BB0E84"/>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BB0E84"/>
    <w:pPr>
      <w:framePr w:w="9138" w:h="1244" w:hRule="exact" w:wrap="auto" w:vAnchor="page" w:hAnchor="margin" w:y="2908"/>
      <w:adjustRightInd w:val="0"/>
      <w:spacing w:before="357" w:line="280" w:lineRule="exact"/>
    </w:pPr>
  </w:style>
  <w:style w:type="paragraph" w:customStyle="1" w:styleId="affb">
    <w:name w:val="封面标准代替信息"/>
    <w:basedOn w:val="20"/>
    <w:rsid w:val="00BB0E84"/>
    <w:pPr>
      <w:framePr w:wrap="auto"/>
      <w:spacing w:before="57"/>
    </w:pPr>
    <w:rPr>
      <w:rFonts w:ascii="宋体"/>
      <w:sz w:val="21"/>
    </w:rPr>
  </w:style>
  <w:style w:type="paragraph" w:customStyle="1" w:styleId="affc">
    <w:name w:val="封面标准名称"/>
    <w:rsid w:val="00BB0E8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BB0E84"/>
    <w:pPr>
      <w:spacing w:before="180" w:line="180" w:lineRule="exact"/>
      <w:jc w:val="center"/>
    </w:pPr>
    <w:rPr>
      <w:rFonts w:ascii="宋体"/>
      <w:sz w:val="21"/>
    </w:rPr>
  </w:style>
  <w:style w:type="paragraph" w:customStyle="1" w:styleId="affe">
    <w:name w:val="封面标准文稿类别"/>
    <w:rsid w:val="00BB0E84"/>
    <w:pPr>
      <w:spacing w:before="440" w:line="400" w:lineRule="exact"/>
      <w:jc w:val="center"/>
    </w:pPr>
    <w:rPr>
      <w:rFonts w:ascii="宋体"/>
      <w:sz w:val="24"/>
    </w:rPr>
  </w:style>
  <w:style w:type="paragraph" w:customStyle="1" w:styleId="afff">
    <w:name w:val="封面标准英文名称"/>
    <w:rsid w:val="00BB0E84"/>
    <w:pPr>
      <w:widowControl w:val="0"/>
      <w:spacing w:before="370" w:line="400" w:lineRule="exact"/>
      <w:jc w:val="center"/>
    </w:pPr>
    <w:rPr>
      <w:sz w:val="28"/>
    </w:rPr>
  </w:style>
  <w:style w:type="paragraph" w:customStyle="1" w:styleId="afff0">
    <w:name w:val="封面一致性程度标识"/>
    <w:rsid w:val="00BB0E84"/>
    <w:pPr>
      <w:spacing w:before="440" w:line="400" w:lineRule="exact"/>
      <w:jc w:val="center"/>
    </w:pPr>
    <w:rPr>
      <w:rFonts w:ascii="宋体"/>
      <w:sz w:val="28"/>
    </w:rPr>
  </w:style>
  <w:style w:type="paragraph" w:customStyle="1" w:styleId="afff1">
    <w:name w:val="封面正文"/>
    <w:rsid w:val="00BB0E84"/>
    <w:pPr>
      <w:jc w:val="both"/>
    </w:pPr>
  </w:style>
  <w:style w:type="paragraph" w:customStyle="1" w:styleId="a9">
    <w:name w:val="附录标识"/>
    <w:basedOn w:val="af0"/>
    <w:rsid w:val="00BB0E84"/>
    <w:pPr>
      <w:numPr>
        <w:numId w:val="20"/>
      </w:numPr>
      <w:tabs>
        <w:tab w:val="left" w:pos="6405"/>
      </w:tabs>
      <w:spacing w:after="200"/>
    </w:pPr>
    <w:rPr>
      <w:sz w:val="21"/>
    </w:rPr>
  </w:style>
  <w:style w:type="paragraph" w:customStyle="1" w:styleId="afff2">
    <w:name w:val="附录表标题"/>
    <w:next w:val="aff7"/>
    <w:rsid w:val="00BB0E84"/>
    <w:pPr>
      <w:jc w:val="center"/>
      <w:textAlignment w:val="baseline"/>
    </w:pPr>
    <w:rPr>
      <w:rFonts w:ascii="黑体" w:eastAsia="黑体"/>
      <w:kern w:val="21"/>
      <w:sz w:val="21"/>
    </w:rPr>
  </w:style>
  <w:style w:type="paragraph" w:customStyle="1" w:styleId="aa">
    <w:name w:val="附录章标题"/>
    <w:next w:val="aff7"/>
    <w:rsid w:val="00BB0E84"/>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BB0E84"/>
    <w:pPr>
      <w:numPr>
        <w:ilvl w:val="2"/>
        <w:numId w:val="22"/>
      </w:numPr>
      <w:autoSpaceDN w:val="0"/>
      <w:spacing w:beforeLines="0" w:afterLines="0"/>
      <w:outlineLvl w:val="2"/>
    </w:pPr>
  </w:style>
  <w:style w:type="paragraph" w:customStyle="1" w:styleId="ac">
    <w:name w:val="附录二级条标题"/>
    <w:basedOn w:val="ab"/>
    <w:next w:val="aff7"/>
    <w:rsid w:val="00BB0E84"/>
    <w:pPr>
      <w:numPr>
        <w:ilvl w:val="3"/>
        <w:numId w:val="23"/>
      </w:numPr>
      <w:outlineLvl w:val="3"/>
    </w:pPr>
  </w:style>
  <w:style w:type="paragraph" w:customStyle="1" w:styleId="ad">
    <w:name w:val="附录三级条标题"/>
    <w:basedOn w:val="ac"/>
    <w:next w:val="aff7"/>
    <w:rsid w:val="00BB0E84"/>
    <w:pPr>
      <w:numPr>
        <w:ilvl w:val="4"/>
        <w:numId w:val="24"/>
      </w:numPr>
      <w:outlineLvl w:val="4"/>
    </w:pPr>
  </w:style>
  <w:style w:type="paragraph" w:customStyle="1" w:styleId="ae">
    <w:name w:val="附录四级条标题"/>
    <w:basedOn w:val="ad"/>
    <w:next w:val="aff7"/>
    <w:rsid w:val="00BB0E84"/>
    <w:pPr>
      <w:numPr>
        <w:ilvl w:val="5"/>
        <w:numId w:val="25"/>
      </w:numPr>
      <w:outlineLvl w:val="5"/>
    </w:pPr>
  </w:style>
  <w:style w:type="paragraph" w:customStyle="1" w:styleId="afff3">
    <w:name w:val="附录图标题"/>
    <w:next w:val="aff7"/>
    <w:rsid w:val="00BB0E84"/>
    <w:pPr>
      <w:jc w:val="center"/>
    </w:pPr>
    <w:rPr>
      <w:rFonts w:ascii="黑体" w:eastAsia="黑体"/>
      <w:sz w:val="21"/>
    </w:rPr>
  </w:style>
  <w:style w:type="paragraph" w:customStyle="1" w:styleId="af">
    <w:name w:val="附录五级条标题"/>
    <w:basedOn w:val="ae"/>
    <w:next w:val="aff7"/>
    <w:rsid w:val="00BB0E84"/>
    <w:pPr>
      <w:numPr>
        <w:ilvl w:val="6"/>
        <w:numId w:val="26"/>
      </w:numPr>
      <w:outlineLvl w:val="6"/>
    </w:pPr>
  </w:style>
  <w:style w:type="character" w:customStyle="1" w:styleId="EmailStyle62">
    <w:name w:val="EmailStyle62"/>
    <w:rsid w:val="00BB0E84"/>
    <w:rPr>
      <w:rFonts w:ascii="Arial" w:eastAsia="宋体" w:hAnsi="Arial" w:cs="Arial"/>
      <w:color w:val="auto"/>
      <w:sz w:val="20"/>
    </w:rPr>
  </w:style>
  <w:style w:type="character" w:customStyle="1" w:styleId="EmailStyle63">
    <w:name w:val="EmailStyle63"/>
    <w:rsid w:val="00BB0E84"/>
    <w:rPr>
      <w:rFonts w:ascii="Arial" w:eastAsia="宋体" w:hAnsi="Arial" w:cs="Arial"/>
      <w:color w:val="auto"/>
      <w:sz w:val="20"/>
    </w:rPr>
  </w:style>
  <w:style w:type="paragraph" w:styleId="afff4">
    <w:name w:val="footnote text"/>
    <w:basedOn w:val="af9"/>
    <w:semiHidden/>
    <w:rsid w:val="00BB0E84"/>
    <w:pPr>
      <w:snapToGrid w:val="0"/>
      <w:jc w:val="left"/>
    </w:pPr>
    <w:rPr>
      <w:sz w:val="18"/>
      <w:szCs w:val="18"/>
    </w:rPr>
  </w:style>
  <w:style w:type="character" w:styleId="afff5">
    <w:name w:val="footnote reference"/>
    <w:semiHidden/>
    <w:rsid w:val="00BB0E84"/>
    <w:rPr>
      <w:vertAlign w:val="superscript"/>
    </w:rPr>
  </w:style>
  <w:style w:type="paragraph" w:customStyle="1" w:styleId="af8">
    <w:name w:val="列项——"/>
    <w:rsid w:val="00BB0E84"/>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BB0E84"/>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BB0E84"/>
    <w:pPr>
      <w:numPr>
        <w:numId w:val="0"/>
      </w:numPr>
      <w:spacing w:line="460" w:lineRule="exact"/>
    </w:pPr>
  </w:style>
  <w:style w:type="paragraph" w:customStyle="1" w:styleId="afff7">
    <w:name w:val="目次、索引正文"/>
    <w:rsid w:val="00BB0E84"/>
    <w:pPr>
      <w:spacing w:line="320" w:lineRule="exact"/>
      <w:jc w:val="both"/>
    </w:pPr>
    <w:rPr>
      <w:rFonts w:ascii="宋体"/>
      <w:sz w:val="21"/>
    </w:rPr>
  </w:style>
  <w:style w:type="paragraph" w:styleId="11">
    <w:name w:val="toc 1"/>
    <w:autoRedefine/>
    <w:semiHidden/>
    <w:rsid w:val="00BB0E84"/>
    <w:pPr>
      <w:jc w:val="both"/>
    </w:pPr>
    <w:rPr>
      <w:rFonts w:ascii="宋体"/>
      <w:sz w:val="21"/>
    </w:rPr>
  </w:style>
  <w:style w:type="paragraph" w:styleId="21">
    <w:name w:val="toc 2"/>
    <w:basedOn w:val="11"/>
    <w:autoRedefine/>
    <w:semiHidden/>
    <w:rsid w:val="00BB0E84"/>
    <w:rPr>
      <w:noProof/>
    </w:rPr>
  </w:style>
  <w:style w:type="paragraph" w:styleId="30">
    <w:name w:val="toc 3"/>
    <w:basedOn w:val="21"/>
    <w:autoRedefine/>
    <w:semiHidden/>
    <w:rsid w:val="00BB0E84"/>
  </w:style>
  <w:style w:type="paragraph" w:styleId="40">
    <w:name w:val="toc 4"/>
    <w:basedOn w:val="30"/>
    <w:autoRedefine/>
    <w:semiHidden/>
    <w:rsid w:val="00BB0E84"/>
  </w:style>
  <w:style w:type="paragraph" w:styleId="50">
    <w:name w:val="toc 5"/>
    <w:basedOn w:val="40"/>
    <w:autoRedefine/>
    <w:semiHidden/>
    <w:rsid w:val="00BB0E84"/>
  </w:style>
  <w:style w:type="paragraph" w:styleId="60">
    <w:name w:val="toc 6"/>
    <w:basedOn w:val="50"/>
    <w:autoRedefine/>
    <w:semiHidden/>
    <w:rsid w:val="00BB0E84"/>
  </w:style>
  <w:style w:type="paragraph" w:styleId="70">
    <w:name w:val="toc 7"/>
    <w:basedOn w:val="60"/>
    <w:autoRedefine/>
    <w:semiHidden/>
    <w:rsid w:val="00BB0E84"/>
  </w:style>
  <w:style w:type="paragraph" w:styleId="80">
    <w:name w:val="toc 8"/>
    <w:basedOn w:val="70"/>
    <w:autoRedefine/>
    <w:semiHidden/>
    <w:rsid w:val="00BB0E84"/>
  </w:style>
  <w:style w:type="paragraph" w:styleId="90">
    <w:name w:val="toc 9"/>
    <w:basedOn w:val="80"/>
    <w:autoRedefine/>
    <w:semiHidden/>
    <w:rsid w:val="00BB0E84"/>
  </w:style>
  <w:style w:type="paragraph" w:customStyle="1" w:styleId="afff8">
    <w:name w:val="其他标准称谓"/>
    <w:rsid w:val="00BB0E84"/>
    <w:pPr>
      <w:spacing w:line="0" w:lineRule="atLeast"/>
      <w:jc w:val="distribute"/>
    </w:pPr>
    <w:rPr>
      <w:rFonts w:ascii="黑体" w:eastAsia="黑体" w:hAnsi="宋体"/>
      <w:sz w:val="52"/>
    </w:rPr>
  </w:style>
  <w:style w:type="paragraph" w:customStyle="1" w:styleId="afff9">
    <w:name w:val="其他发布部门"/>
    <w:basedOn w:val="aff9"/>
    <w:rsid w:val="00BB0E84"/>
    <w:pPr>
      <w:framePr w:wrap="around"/>
      <w:spacing w:line="0" w:lineRule="atLeast"/>
    </w:pPr>
    <w:rPr>
      <w:rFonts w:ascii="黑体" w:eastAsia="黑体"/>
      <w:b w:val="0"/>
    </w:rPr>
  </w:style>
  <w:style w:type="paragraph" w:customStyle="1" w:styleId="af4">
    <w:name w:val="三级条标题"/>
    <w:basedOn w:val="af3"/>
    <w:next w:val="aff7"/>
    <w:rsid w:val="00BB0E84"/>
    <w:pPr>
      <w:numPr>
        <w:ilvl w:val="4"/>
        <w:numId w:val="10"/>
      </w:numPr>
      <w:outlineLvl w:val="4"/>
    </w:pPr>
  </w:style>
  <w:style w:type="paragraph" w:customStyle="1" w:styleId="a1">
    <w:name w:val="三级无标题条"/>
    <w:basedOn w:val="af9"/>
    <w:rsid w:val="00BB0E84"/>
    <w:pPr>
      <w:numPr>
        <w:ilvl w:val="4"/>
        <w:numId w:val="2"/>
      </w:numPr>
    </w:pPr>
  </w:style>
  <w:style w:type="paragraph" w:customStyle="1" w:styleId="afffa">
    <w:name w:val="实施日期"/>
    <w:basedOn w:val="affa"/>
    <w:rsid w:val="00BB0E84"/>
    <w:pPr>
      <w:framePr w:hSpace="0" w:wrap="around" w:xAlign="right"/>
      <w:jc w:val="right"/>
    </w:pPr>
  </w:style>
  <w:style w:type="paragraph" w:customStyle="1" w:styleId="a4">
    <w:name w:val="示例"/>
    <w:next w:val="aff7"/>
    <w:rsid w:val="00BB0E84"/>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rsid w:val="00BB0E84"/>
    <w:pPr>
      <w:ind w:leftChars="400" w:left="1260" w:hangingChars="200" w:hanging="420"/>
      <w:jc w:val="both"/>
    </w:pPr>
    <w:rPr>
      <w:rFonts w:ascii="宋体"/>
      <w:sz w:val="21"/>
    </w:rPr>
  </w:style>
  <w:style w:type="paragraph" w:customStyle="1" w:styleId="af5">
    <w:name w:val="四级条标题"/>
    <w:basedOn w:val="af4"/>
    <w:next w:val="aff7"/>
    <w:rsid w:val="00BB0E84"/>
    <w:pPr>
      <w:numPr>
        <w:ilvl w:val="5"/>
        <w:numId w:val="11"/>
      </w:numPr>
      <w:outlineLvl w:val="5"/>
    </w:pPr>
  </w:style>
  <w:style w:type="paragraph" w:customStyle="1" w:styleId="a2">
    <w:name w:val="四级无标题条"/>
    <w:basedOn w:val="af9"/>
    <w:rsid w:val="00BB0E84"/>
    <w:pPr>
      <w:numPr>
        <w:ilvl w:val="5"/>
        <w:numId w:val="3"/>
      </w:numPr>
    </w:pPr>
  </w:style>
  <w:style w:type="paragraph" w:customStyle="1" w:styleId="afffc">
    <w:name w:val="条文脚注"/>
    <w:basedOn w:val="afff4"/>
    <w:rsid w:val="00BB0E84"/>
    <w:pPr>
      <w:ind w:leftChars="200" w:left="780" w:hangingChars="200" w:hanging="360"/>
      <w:jc w:val="both"/>
    </w:pPr>
    <w:rPr>
      <w:rFonts w:ascii="宋体"/>
    </w:rPr>
  </w:style>
  <w:style w:type="paragraph" w:customStyle="1" w:styleId="afffd">
    <w:name w:val="图表脚注"/>
    <w:next w:val="aff7"/>
    <w:rsid w:val="00BB0E84"/>
    <w:pPr>
      <w:ind w:leftChars="200" w:left="300" w:hangingChars="100" w:hanging="100"/>
      <w:jc w:val="both"/>
    </w:pPr>
    <w:rPr>
      <w:rFonts w:ascii="宋体"/>
      <w:sz w:val="18"/>
    </w:rPr>
  </w:style>
  <w:style w:type="paragraph" w:customStyle="1" w:styleId="afffe">
    <w:name w:val="文献分类号"/>
    <w:rsid w:val="00BB0E84"/>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BB0E84"/>
    <w:pPr>
      <w:jc w:val="both"/>
    </w:pPr>
    <w:rPr>
      <w:sz w:val="21"/>
    </w:rPr>
  </w:style>
  <w:style w:type="paragraph" w:customStyle="1" w:styleId="af6">
    <w:name w:val="五级条标题"/>
    <w:basedOn w:val="af5"/>
    <w:next w:val="aff7"/>
    <w:rsid w:val="00BB0E84"/>
    <w:pPr>
      <w:numPr>
        <w:ilvl w:val="6"/>
        <w:numId w:val="12"/>
      </w:numPr>
      <w:outlineLvl w:val="6"/>
    </w:pPr>
  </w:style>
  <w:style w:type="paragraph" w:customStyle="1" w:styleId="a3">
    <w:name w:val="五级无标题条"/>
    <w:basedOn w:val="af9"/>
    <w:rsid w:val="00BB0E84"/>
    <w:pPr>
      <w:numPr>
        <w:ilvl w:val="6"/>
        <w:numId w:val="4"/>
      </w:numPr>
    </w:pPr>
  </w:style>
  <w:style w:type="paragraph" w:styleId="affff0">
    <w:name w:val="footer"/>
    <w:basedOn w:val="af9"/>
    <w:rsid w:val="00BB0E84"/>
    <w:pPr>
      <w:tabs>
        <w:tab w:val="center" w:pos="4153"/>
        <w:tab w:val="right" w:pos="8306"/>
      </w:tabs>
      <w:snapToGrid w:val="0"/>
      <w:ind w:rightChars="100" w:right="210"/>
      <w:jc w:val="right"/>
    </w:pPr>
    <w:rPr>
      <w:sz w:val="18"/>
      <w:szCs w:val="18"/>
    </w:rPr>
  </w:style>
  <w:style w:type="character" w:styleId="affff1">
    <w:name w:val="page number"/>
    <w:rsid w:val="00BB0E84"/>
    <w:rPr>
      <w:rFonts w:ascii="Times New Roman" w:eastAsia="宋体" w:hAnsi="Times New Roman"/>
      <w:sz w:val="18"/>
    </w:rPr>
  </w:style>
  <w:style w:type="paragraph" w:styleId="affff2">
    <w:name w:val="header"/>
    <w:basedOn w:val="af9"/>
    <w:rsid w:val="00BB0E84"/>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BB0E84"/>
    <w:pPr>
      <w:numPr>
        <w:ilvl w:val="2"/>
        <w:numId w:val="5"/>
      </w:numPr>
    </w:pPr>
  </w:style>
  <w:style w:type="paragraph" w:customStyle="1" w:styleId="a8">
    <w:name w:val="正文表标题"/>
    <w:next w:val="aff7"/>
    <w:rsid w:val="00BB0E84"/>
    <w:pPr>
      <w:numPr>
        <w:numId w:val="18"/>
      </w:numPr>
      <w:jc w:val="center"/>
    </w:pPr>
    <w:rPr>
      <w:rFonts w:ascii="黑体" w:eastAsia="黑体"/>
      <w:sz w:val="21"/>
    </w:rPr>
  </w:style>
  <w:style w:type="paragraph" w:customStyle="1" w:styleId="a7">
    <w:name w:val="正文图标题"/>
    <w:next w:val="aff7"/>
    <w:rsid w:val="00BB0E84"/>
    <w:pPr>
      <w:numPr>
        <w:numId w:val="19"/>
      </w:numPr>
      <w:jc w:val="center"/>
    </w:pPr>
    <w:rPr>
      <w:rFonts w:ascii="黑体" w:eastAsia="黑体"/>
      <w:sz w:val="21"/>
    </w:rPr>
  </w:style>
  <w:style w:type="paragraph" w:customStyle="1" w:styleId="af7">
    <w:name w:val="注："/>
    <w:next w:val="aff7"/>
    <w:rsid w:val="00BB0E84"/>
    <w:pPr>
      <w:widowControl w:val="0"/>
      <w:numPr>
        <w:numId w:val="16"/>
      </w:numPr>
      <w:tabs>
        <w:tab w:val="clear" w:pos="1140"/>
      </w:tabs>
      <w:autoSpaceDE w:val="0"/>
      <w:autoSpaceDN w:val="0"/>
      <w:jc w:val="both"/>
    </w:pPr>
    <w:rPr>
      <w:rFonts w:ascii="宋体"/>
      <w:sz w:val="18"/>
    </w:rPr>
  </w:style>
  <w:style w:type="paragraph" w:customStyle="1" w:styleId="a6">
    <w:name w:val="注×："/>
    <w:rsid w:val="00BB0E84"/>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rsid w:val="00BB0E84"/>
    <w:pPr>
      <w:ind w:leftChars="200" w:left="840" w:hangingChars="200" w:hanging="420"/>
      <w:jc w:val="both"/>
    </w:pPr>
    <w:rPr>
      <w:rFonts w:ascii="宋体"/>
      <w:sz w:val="21"/>
    </w:rPr>
  </w:style>
  <w:style w:type="paragraph" w:styleId="22">
    <w:name w:val="Body Text Indent 2"/>
    <w:basedOn w:val="af9"/>
    <w:rsid w:val="00BB0E84"/>
    <w:pPr>
      <w:ind w:firstLine="480"/>
    </w:pPr>
    <w:rPr>
      <w:color w:val="000000"/>
      <w:szCs w:val="20"/>
    </w:rPr>
  </w:style>
  <w:style w:type="paragraph" w:styleId="affff4">
    <w:name w:val="Date"/>
    <w:basedOn w:val="af9"/>
    <w:next w:val="af9"/>
    <w:rsid w:val="00BB0E84"/>
    <w:rPr>
      <w:szCs w:val="20"/>
    </w:rPr>
  </w:style>
  <w:style w:type="paragraph" w:styleId="affff5">
    <w:name w:val="Body Text Indent"/>
    <w:basedOn w:val="af9"/>
    <w:rsid w:val="00BB0E84"/>
    <w:pPr>
      <w:ind w:firstLine="480"/>
    </w:pPr>
    <w:rPr>
      <w:szCs w:val="20"/>
    </w:rPr>
  </w:style>
  <w:style w:type="character" w:styleId="affff6">
    <w:name w:val="FollowedHyperlink"/>
    <w:rsid w:val="00BB0E84"/>
    <w:rPr>
      <w:color w:val="800080"/>
      <w:u w:val="single"/>
    </w:rPr>
  </w:style>
  <w:style w:type="character" w:customStyle="1" w:styleId="Char">
    <w:name w:val="段 Char"/>
    <w:rsid w:val="00BB0E84"/>
    <w:rPr>
      <w:rFonts w:ascii="宋体" w:eastAsia="宋体"/>
      <w:noProof/>
      <w:sz w:val="21"/>
      <w:lang w:val="en-US" w:eastAsia="zh-CN" w:bidi="ar-SA"/>
    </w:rPr>
  </w:style>
  <w:style w:type="paragraph" w:styleId="affff7">
    <w:name w:val="Document Map"/>
    <w:basedOn w:val="af9"/>
    <w:semiHidden/>
    <w:rsid w:val="00BB0E84"/>
    <w:pPr>
      <w:shd w:val="clear" w:color="auto" w:fill="000080"/>
    </w:pPr>
  </w:style>
  <w:style w:type="character" w:customStyle="1" w:styleId="Char0">
    <w:name w:val="章标题 Char"/>
    <w:rsid w:val="00BB0E84"/>
    <w:rPr>
      <w:rFonts w:ascii="黑体" w:eastAsia="黑体"/>
      <w:sz w:val="21"/>
      <w:lang w:val="en-US" w:eastAsia="zh-CN" w:bidi="ar-SA"/>
    </w:rPr>
  </w:style>
  <w:style w:type="character" w:customStyle="1" w:styleId="Char1">
    <w:name w:val="一级条标题 Char"/>
    <w:rsid w:val="00BB0E84"/>
    <w:rPr>
      <w:rFonts w:ascii="黑体" w:eastAsia="黑体"/>
      <w:sz w:val="21"/>
      <w:lang w:val="en-US" w:eastAsia="zh-CN" w:bidi="ar-SA"/>
    </w:rPr>
  </w:style>
  <w:style w:type="character" w:customStyle="1" w:styleId="Char2">
    <w:name w:val="二级条标题 Char"/>
    <w:rsid w:val="00BB0E84"/>
    <w:rPr>
      <w:rFonts w:ascii="黑体" w:eastAsia="黑体"/>
      <w:sz w:val="21"/>
      <w:lang w:val="en-US" w:eastAsia="zh-CN" w:bidi="ar-SA"/>
    </w:rPr>
  </w:style>
  <w:style w:type="table" w:styleId="affff8">
    <w:name w:val="Table Grid"/>
    <w:basedOn w:val="afb"/>
    <w:rsid w:val="00EC2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9">
    <w:name w:val="Balloon Text"/>
    <w:basedOn w:val="af9"/>
    <w:semiHidden/>
    <w:rsid w:val="009A373C"/>
    <w:rPr>
      <w:sz w:val="18"/>
      <w:szCs w:val="18"/>
    </w:rPr>
  </w:style>
  <w:style w:type="paragraph" w:customStyle="1" w:styleId="CharChar">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a">
    <w:name w:val="annotation reference"/>
    <w:uiPriority w:val="99"/>
    <w:semiHidden/>
    <w:rsid w:val="00230A6F"/>
    <w:rPr>
      <w:sz w:val="21"/>
      <w:szCs w:val="21"/>
    </w:rPr>
  </w:style>
  <w:style w:type="paragraph" w:styleId="affffb">
    <w:name w:val="annotation text"/>
    <w:basedOn w:val="af9"/>
    <w:link w:val="Char4"/>
    <w:uiPriority w:val="99"/>
    <w:semiHidden/>
    <w:rsid w:val="00230A6F"/>
    <w:pPr>
      <w:jc w:val="left"/>
    </w:pPr>
  </w:style>
  <w:style w:type="paragraph" w:styleId="affffc">
    <w:name w:val="annotation subject"/>
    <w:basedOn w:val="affffb"/>
    <w:next w:val="affffb"/>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d">
    <w:name w:val="Revision"/>
    <w:hidden/>
    <w:uiPriority w:val="99"/>
    <w:semiHidden/>
    <w:rsid w:val="00AD3C7F"/>
    <w:rPr>
      <w:kern w:val="2"/>
      <w:sz w:val="21"/>
      <w:szCs w:val="24"/>
    </w:rPr>
  </w:style>
  <w:style w:type="paragraph" w:styleId="affffe">
    <w:name w:val="Plain Text"/>
    <w:basedOn w:val="af9"/>
    <w:link w:val="Char5"/>
    <w:rsid w:val="00362B79"/>
    <w:rPr>
      <w:rFonts w:ascii="宋体" w:hAnsi="Courier New"/>
      <w:szCs w:val="21"/>
    </w:rPr>
  </w:style>
  <w:style w:type="character" w:customStyle="1" w:styleId="Char5">
    <w:name w:val="纯文本 Char"/>
    <w:link w:val="affffe"/>
    <w:rsid w:val="00362B79"/>
    <w:rPr>
      <w:rFonts w:ascii="宋体" w:hAnsi="Courier New" w:cs="Courier New"/>
      <w:kern w:val="2"/>
      <w:sz w:val="21"/>
      <w:szCs w:val="21"/>
    </w:rPr>
  </w:style>
  <w:style w:type="character" w:customStyle="1" w:styleId="Char4">
    <w:name w:val="批注文字 Char"/>
    <w:link w:val="affffb"/>
    <w:uiPriority w:val="99"/>
    <w:semiHidden/>
    <w:rsid w:val="00362B79"/>
    <w:rPr>
      <w:kern w:val="2"/>
      <w:sz w:val="21"/>
      <w:szCs w:val="24"/>
    </w:rPr>
  </w:style>
  <w:style w:type="paragraph" w:styleId="afffff">
    <w:name w:val="List Paragraph"/>
    <w:basedOn w:val="af9"/>
    <w:uiPriority w:val="34"/>
    <w:qFormat/>
    <w:rsid w:val="00362B79"/>
    <w:pPr>
      <w:widowControl/>
      <w:ind w:firstLineChars="200" w:firstLine="420"/>
      <w:jc w:val="left"/>
    </w:pPr>
    <w:rPr>
      <w:kern w:val="0"/>
      <w:sz w:val="24"/>
    </w:rPr>
  </w:style>
  <w:style w:type="paragraph" w:styleId="afffff0">
    <w:name w:val="Normal (Web)"/>
    <w:basedOn w:val="af9"/>
    <w:rsid w:val="00DE45EF"/>
    <w:pPr>
      <w:widowControl/>
      <w:jc w:val="left"/>
    </w:pPr>
    <w:rPr>
      <w:kern w:val="0"/>
      <w:sz w:val="24"/>
      <w:lang w:val="en-GB" w:eastAsia="en-GB"/>
    </w:rPr>
  </w:style>
  <w:style w:type="character" w:customStyle="1" w:styleId="CharChar3">
    <w:name w:val="Char Char3"/>
    <w:semiHidden/>
    <w:rsid w:val="00B319FC"/>
    <w:rPr>
      <w:rFonts w:eastAsia="宋体"/>
      <w:sz w:val="24"/>
      <w:szCs w:val="24"/>
      <w:lang w:val="en-US" w:eastAsia="zh-CN" w:bidi="ar-SA"/>
    </w:rPr>
  </w:style>
  <w:style w:type="paragraph" w:styleId="afffff1">
    <w:name w:val="Body Text"/>
    <w:basedOn w:val="af9"/>
    <w:link w:val="Char6"/>
    <w:uiPriority w:val="99"/>
    <w:semiHidden/>
    <w:unhideWhenUsed/>
    <w:rsid w:val="0043350F"/>
    <w:pPr>
      <w:spacing w:after="120"/>
    </w:pPr>
  </w:style>
  <w:style w:type="character" w:customStyle="1" w:styleId="Char6">
    <w:name w:val="正文文本 Char"/>
    <w:link w:val="afffff1"/>
    <w:uiPriority w:val="99"/>
    <w:semiHidden/>
    <w:rsid w:val="0043350F"/>
    <w:rPr>
      <w:kern w:val="2"/>
      <w:sz w:val="21"/>
      <w:szCs w:val="24"/>
    </w:rPr>
  </w:style>
</w:styles>
</file>

<file path=word/webSettings.xml><?xml version="1.0" encoding="utf-8"?>
<w:webSettings xmlns:r="http://schemas.openxmlformats.org/officeDocument/2006/relationships" xmlns:w="http://schemas.openxmlformats.org/wordprocessingml/2006/main">
  <w:divs>
    <w:div w:id="44958285">
      <w:bodyDiv w:val="1"/>
      <w:marLeft w:val="0"/>
      <w:marRight w:val="0"/>
      <w:marTop w:val="0"/>
      <w:marBottom w:val="0"/>
      <w:divBdr>
        <w:top w:val="none" w:sz="0" w:space="0" w:color="auto"/>
        <w:left w:val="none" w:sz="0" w:space="0" w:color="auto"/>
        <w:bottom w:val="none" w:sz="0" w:space="0" w:color="auto"/>
        <w:right w:val="none" w:sz="0" w:space="0" w:color="auto"/>
      </w:divBdr>
      <w:divsChild>
        <w:div w:id="1438672519">
          <w:marLeft w:val="0"/>
          <w:marRight w:val="0"/>
          <w:marTop w:val="0"/>
          <w:marBottom w:val="0"/>
          <w:divBdr>
            <w:top w:val="none" w:sz="0" w:space="0" w:color="auto"/>
            <w:left w:val="none" w:sz="0" w:space="0" w:color="auto"/>
            <w:bottom w:val="none" w:sz="0" w:space="0" w:color="auto"/>
            <w:right w:val="none" w:sz="0" w:space="0" w:color="auto"/>
          </w:divBdr>
        </w:div>
      </w:divsChild>
    </w:div>
    <w:div w:id="83889099">
      <w:bodyDiv w:val="1"/>
      <w:marLeft w:val="0"/>
      <w:marRight w:val="0"/>
      <w:marTop w:val="0"/>
      <w:marBottom w:val="0"/>
      <w:divBdr>
        <w:top w:val="none" w:sz="0" w:space="0" w:color="auto"/>
        <w:left w:val="none" w:sz="0" w:space="0" w:color="auto"/>
        <w:bottom w:val="none" w:sz="0" w:space="0" w:color="auto"/>
        <w:right w:val="none" w:sz="0" w:space="0" w:color="auto"/>
      </w:divBdr>
      <w:divsChild>
        <w:div w:id="1376155306">
          <w:marLeft w:val="0"/>
          <w:marRight w:val="0"/>
          <w:marTop w:val="0"/>
          <w:marBottom w:val="0"/>
          <w:divBdr>
            <w:top w:val="none" w:sz="0" w:space="0" w:color="auto"/>
            <w:left w:val="none" w:sz="0" w:space="0" w:color="auto"/>
            <w:bottom w:val="none" w:sz="0" w:space="0" w:color="auto"/>
            <w:right w:val="none" w:sz="0" w:space="0" w:color="auto"/>
          </w:divBdr>
        </w:div>
      </w:divsChild>
    </w:div>
    <w:div w:id="206525036">
      <w:bodyDiv w:val="1"/>
      <w:marLeft w:val="0"/>
      <w:marRight w:val="0"/>
      <w:marTop w:val="0"/>
      <w:marBottom w:val="0"/>
      <w:divBdr>
        <w:top w:val="none" w:sz="0" w:space="0" w:color="auto"/>
        <w:left w:val="none" w:sz="0" w:space="0" w:color="auto"/>
        <w:bottom w:val="none" w:sz="0" w:space="0" w:color="auto"/>
        <w:right w:val="none" w:sz="0" w:space="0" w:color="auto"/>
      </w:divBdr>
      <w:divsChild>
        <w:div w:id="94584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9069">
              <w:marLeft w:val="0"/>
              <w:marRight w:val="0"/>
              <w:marTop w:val="0"/>
              <w:marBottom w:val="0"/>
              <w:divBdr>
                <w:top w:val="none" w:sz="0" w:space="0" w:color="auto"/>
                <w:left w:val="none" w:sz="0" w:space="0" w:color="auto"/>
                <w:bottom w:val="none" w:sz="0" w:space="0" w:color="auto"/>
                <w:right w:val="none" w:sz="0" w:space="0" w:color="auto"/>
              </w:divBdr>
              <w:divsChild>
                <w:div w:id="20440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886">
      <w:bodyDiv w:val="1"/>
      <w:marLeft w:val="0"/>
      <w:marRight w:val="0"/>
      <w:marTop w:val="0"/>
      <w:marBottom w:val="0"/>
      <w:divBdr>
        <w:top w:val="none" w:sz="0" w:space="0" w:color="auto"/>
        <w:left w:val="none" w:sz="0" w:space="0" w:color="auto"/>
        <w:bottom w:val="none" w:sz="0" w:space="0" w:color="auto"/>
        <w:right w:val="none" w:sz="0" w:space="0" w:color="auto"/>
      </w:divBdr>
      <w:divsChild>
        <w:div w:id="110238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148">
              <w:marLeft w:val="0"/>
              <w:marRight w:val="0"/>
              <w:marTop w:val="0"/>
              <w:marBottom w:val="0"/>
              <w:divBdr>
                <w:top w:val="none" w:sz="0" w:space="0" w:color="auto"/>
                <w:left w:val="none" w:sz="0" w:space="0" w:color="auto"/>
                <w:bottom w:val="none" w:sz="0" w:space="0" w:color="auto"/>
                <w:right w:val="none" w:sz="0" w:space="0" w:color="auto"/>
              </w:divBdr>
              <w:divsChild>
                <w:div w:id="19383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9637">
      <w:bodyDiv w:val="1"/>
      <w:marLeft w:val="0"/>
      <w:marRight w:val="0"/>
      <w:marTop w:val="0"/>
      <w:marBottom w:val="0"/>
      <w:divBdr>
        <w:top w:val="none" w:sz="0" w:space="0" w:color="auto"/>
        <w:left w:val="none" w:sz="0" w:space="0" w:color="auto"/>
        <w:bottom w:val="none" w:sz="0" w:space="0" w:color="auto"/>
        <w:right w:val="none" w:sz="0" w:space="0" w:color="auto"/>
      </w:divBdr>
      <w:divsChild>
        <w:div w:id="271937578">
          <w:marLeft w:val="0"/>
          <w:marRight w:val="0"/>
          <w:marTop w:val="0"/>
          <w:marBottom w:val="0"/>
          <w:divBdr>
            <w:top w:val="none" w:sz="0" w:space="0" w:color="auto"/>
            <w:left w:val="none" w:sz="0" w:space="0" w:color="auto"/>
            <w:bottom w:val="none" w:sz="0" w:space="0" w:color="auto"/>
            <w:right w:val="none" w:sz="0" w:space="0" w:color="auto"/>
          </w:divBdr>
          <w:divsChild>
            <w:div w:id="146171056">
              <w:marLeft w:val="0"/>
              <w:marRight w:val="0"/>
              <w:marTop w:val="0"/>
              <w:marBottom w:val="0"/>
              <w:divBdr>
                <w:top w:val="none" w:sz="0" w:space="0" w:color="auto"/>
                <w:left w:val="none" w:sz="0" w:space="0" w:color="auto"/>
                <w:bottom w:val="none" w:sz="0" w:space="0" w:color="auto"/>
                <w:right w:val="none" w:sz="0" w:space="0" w:color="auto"/>
              </w:divBdr>
            </w:div>
            <w:div w:id="359941121">
              <w:marLeft w:val="0"/>
              <w:marRight w:val="0"/>
              <w:marTop w:val="0"/>
              <w:marBottom w:val="0"/>
              <w:divBdr>
                <w:top w:val="none" w:sz="0" w:space="0" w:color="auto"/>
                <w:left w:val="none" w:sz="0" w:space="0" w:color="auto"/>
                <w:bottom w:val="none" w:sz="0" w:space="0" w:color="auto"/>
                <w:right w:val="none" w:sz="0" w:space="0" w:color="auto"/>
              </w:divBdr>
            </w:div>
            <w:div w:id="383412119">
              <w:marLeft w:val="0"/>
              <w:marRight w:val="0"/>
              <w:marTop w:val="0"/>
              <w:marBottom w:val="0"/>
              <w:divBdr>
                <w:top w:val="none" w:sz="0" w:space="0" w:color="auto"/>
                <w:left w:val="none" w:sz="0" w:space="0" w:color="auto"/>
                <w:bottom w:val="none" w:sz="0" w:space="0" w:color="auto"/>
                <w:right w:val="none" w:sz="0" w:space="0" w:color="auto"/>
              </w:divBdr>
            </w:div>
            <w:div w:id="397870103">
              <w:marLeft w:val="0"/>
              <w:marRight w:val="0"/>
              <w:marTop w:val="0"/>
              <w:marBottom w:val="0"/>
              <w:divBdr>
                <w:top w:val="none" w:sz="0" w:space="0" w:color="auto"/>
                <w:left w:val="none" w:sz="0" w:space="0" w:color="auto"/>
                <w:bottom w:val="none" w:sz="0" w:space="0" w:color="auto"/>
                <w:right w:val="none" w:sz="0" w:space="0" w:color="auto"/>
              </w:divBdr>
            </w:div>
            <w:div w:id="406727236">
              <w:marLeft w:val="0"/>
              <w:marRight w:val="0"/>
              <w:marTop w:val="0"/>
              <w:marBottom w:val="0"/>
              <w:divBdr>
                <w:top w:val="none" w:sz="0" w:space="0" w:color="auto"/>
                <w:left w:val="none" w:sz="0" w:space="0" w:color="auto"/>
                <w:bottom w:val="none" w:sz="0" w:space="0" w:color="auto"/>
                <w:right w:val="none" w:sz="0" w:space="0" w:color="auto"/>
              </w:divBdr>
            </w:div>
            <w:div w:id="611476067">
              <w:marLeft w:val="0"/>
              <w:marRight w:val="0"/>
              <w:marTop w:val="0"/>
              <w:marBottom w:val="0"/>
              <w:divBdr>
                <w:top w:val="none" w:sz="0" w:space="0" w:color="auto"/>
                <w:left w:val="none" w:sz="0" w:space="0" w:color="auto"/>
                <w:bottom w:val="none" w:sz="0" w:space="0" w:color="auto"/>
                <w:right w:val="none" w:sz="0" w:space="0" w:color="auto"/>
              </w:divBdr>
            </w:div>
            <w:div w:id="747576256">
              <w:marLeft w:val="0"/>
              <w:marRight w:val="0"/>
              <w:marTop w:val="0"/>
              <w:marBottom w:val="0"/>
              <w:divBdr>
                <w:top w:val="none" w:sz="0" w:space="0" w:color="auto"/>
                <w:left w:val="none" w:sz="0" w:space="0" w:color="auto"/>
                <w:bottom w:val="none" w:sz="0" w:space="0" w:color="auto"/>
                <w:right w:val="none" w:sz="0" w:space="0" w:color="auto"/>
              </w:divBdr>
            </w:div>
            <w:div w:id="811558888">
              <w:marLeft w:val="0"/>
              <w:marRight w:val="0"/>
              <w:marTop w:val="0"/>
              <w:marBottom w:val="0"/>
              <w:divBdr>
                <w:top w:val="none" w:sz="0" w:space="0" w:color="auto"/>
                <w:left w:val="none" w:sz="0" w:space="0" w:color="auto"/>
                <w:bottom w:val="none" w:sz="0" w:space="0" w:color="auto"/>
                <w:right w:val="none" w:sz="0" w:space="0" w:color="auto"/>
              </w:divBdr>
            </w:div>
            <w:div w:id="902913226">
              <w:marLeft w:val="0"/>
              <w:marRight w:val="0"/>
              <w:marTop w:val="0"/>
              <w:marBottom w:val="0"/>
              <w:divBdr>
                <w:top w:val="none" w:sz="0" w:space="0" w:color="auto"/>
                <w:left w:val="none" w:sz="0" w:space="0" w:color="auto"/>
                <w:bottom w:val="none" w:sz="0" w:space="0" w:color="auto"/>
                <w:right w:val="none" w:sz="0" w:space="0" w:color="auto"/>
              </w:divBdr>
            </w:div>
            <w:div w:id="924459148">
              <w:marLeft w:val="0"/>
              <w:marRight w:val="0"/>
              <w:marTop w:val="0"/>
              <w:marBottom w:val="0"/>
              <w:divBdr>
                <w:top w:val="none" w:sz="0" w:space="0" w:color="auto"/>
                <w:left w:val="none" w:sz="0" w:space="0" w:color="auto"/>
                <w:bottom w:val="none" w:sz="0" w:space="0" w:color="auto"/>
                <w:right w:val="none" w:sz="0" w:space="0" w:color="auto"/>
              </w:divBdr>
            </w:div>
            <w:div w:id="972518276">
              <w:marLeft w:val="0"/>
              <w:marRight w:val="0"/>
              <w:marTop w:val="0"/>
              <w:marBottom w:val="0"/>
              <w:divBdr>
                <w:top w:val="none" w:sz="0" w:space="0" w:color="auto"/>
                <w:left w:val="none" w:sz="0" w:space="0" w:color="auto"/>
                <w:bottom w:val="none" w:sz="0" w:space="0" w:color="auto"/>
                <w:right w:val="none" w:sz="0" w:space="0" w:color="auto"/>
              </w:divBdr>
            </w:div>
            <w:div w:id="1278415300">
              <w:marLeft w:val="0"/>
              <w:marRight w:val="0"/>
              <w:marTop w:val="0"/>
              <w:marBottom w:val="0"/>
              <w:divBdr>
                <w:top w:val="none" w:sz="0" w:space="0" w:color="auto"/>
                <w:left w:val="none" w:sz="0" w:space="0" w:color="auto"/>
                <w:bottom w:val="none" w:sz="0" w:space="0" w:color="auto"/>
                <w:right w:val="none" w:sz="0" w:space="0" w:color="auto"/>
              </w:divBdr>
            </w:div>
            <w:div w:id="1324776647">
              <w:marLeft w:val="0"/>
              <w:marRight w:val="0"/>
              <w:marTop w:val="0"/>
              <w:marBottom w:val="0"/>
              <w:divBdr>
                <w:top w:val="none" w:sz="0" w:space="0" w:color="auto"/>
                <w:left w:val="none" w:sz="0" w:space="0" w:color="auto"/>
                <w:bottom w:val="none" w:sz="0" w:space="0" w:color="auto"/>
                <w:right w:val="none" w:sz="0" w:space="0" w:color="auto"/>
              </w:divBdr>
            </w:div>
            <w:div w:id="1458260638">
              <w:marLeft w:val="0"/>
              <w:marRight w:val="0"/>
              <w:marTop w:val="0"/>
              <w:marBottom w:val="0"/>
              <w:divBdr>
                <w:top w:val="none" w:sz="0" w:space="0" w:color="auto"/>
                <w:left w:val="none" w:sz="0" w:space="0" w:color="auto"/>
                <w:bottom w:val="none" w:sz="0" w:space="0" w:color="auto"/>
                <w:right w:val="none" w:sz="0" w:space="0" w:color="auto"/>
              </w:divBdr>
            </w:div>
            <w:div w:id="1535577278">
              <w:marLeft w:val="0"/>
              <w:marRight w:val="0"/>
              <w:marTop w:val="0"/>
              <w:marBottom w:val="0"/>
              <w:divBdr>
                <w:top w:val="none" w:sz="0" w:space="0" w:color="auto"/>
                <w:left w:val="none" w:sz="0" w:space="0" w:color="auto"/>
                <w:bottom w:val="none" w:sz="0" w:space="0" w:color="auto"/>
                <w:right w:val="none" w:sz="0" w:space="0" w:color="auto"/>
              </w:divBdr>
            </w:div>
            <w:div w:id="1585530650">
              <w:marLeft w:val="0"/>
              <w:marRight w:val="0"/>
              <w:marTop w:val="0"/>
              <w:marBottom w:val="0"/>
              <w:divBdr>
                <w:top w:val="none" w:sz="0" w:space="0" w:color="auto"/>
                <w:left w:val="none" w:sz="0" w:space="0" w:color="auto"/>
                <w:bottom w:val="none" w:sz="0" w:space="0" w:color="auto"/>
                <w:right w:val="none" w:sz="0" w:space="0" w:color="auto"/>
              </w:divBdr>
            </w:div>
            <w:div w:id="1706178173">
              <w:marLeft w:val="0"/>
              <w:marRight w:val="0"/>
              <w:marTop w:val="0"/>
              <w:marBottom w:val="0"/>
              <w:divBdr>
                <w:top w:val="none" w:sz="0" w:space="0" w:color="auto"/>
                <w:left w:val="none" w:sz="0" w:space="0" w:color="auto"/>
                <w:bottom w:val="none" w:sz="0" w:space="0" w:color="auto"/>
                <w:right w:val="none" w:sz="0" w:space="0" w:color="auto"/>
              </w:divBdr>
            </w:div>
            <w:div w:id="1869755964">
              <w:marLeft w:val="0"/>
              <w:marRight w:val="0"/>
              <w:marTop w:val="0"/>
              <w:marBottom w:val="0"/>
              <w:divBdr>
                <w:top w:val="none" w:sz="0" w:space="0" w:color="auto"/>
                <w:left w:val="none" w:sz="0" w:space="0" w:color="auto"/>
                <w:bottom w:val="none" w:sz="0" w:space="0" w:color="auto"/>
                <w:right w:val="none" w:sz="0" w:space="0" w:color="auto"/>
              </w:divBdr>
            </w:div>
            <w:div w:id="1956253979">
              <w:marLeft w:val="0"/>
              <w:marRight w:val="0"/>
              <w:marTop w:val="0"/>
              <w:marBottom w:val="0"/>
              <w:divBdr>
                <w:top w:val="none" w:sz="0" w:space="0" w:color="auto"/>
                <w:left w:val="none" w:sz="0" w:space="0" w:color="auto"/>
                <w:bottom w:val="none" w:sz="0" w:space="0" w:color="auto"/>
                <w:right w:val="none" w:sz="0" w:space="0" w:color="auto"/>
              </w:divBdr>
            </w:div>
            <w:div w:id="1985503261">
              <w:marLeft w:val="0"/>
              <w:marRight w:val="0"/>
              <w:marTop w:val="0"/>
              <w:marBottom w:val="0"/>
              <w:divBdr>
                <w:top w:val="none" w:sz="0" w:space="0" w:color="auto"/>
                <w:left w:val="none" w:sz="0" w:space="0" w:color="auto"/>
                <w:bottom w:val="none" w:sz="0" w:space="0" w:color="auto"/>
                <w:right w:val="none" w:sz="0" w:space="0" w:color="auto"/>
              </w:divBdr>
            </w:div>
            <w:div w:id="2012173649">
              <w:marLeft w:val="0"/>
              <w:marRight w:val="0"/>
              <w:marTop w:val="0"/>
              <w:marBottom w:val="0"/>
              <w:divBdr>
                <w:top w:val="none" w:sz="0" w:space="0" w:color="auto"/>
                <w:left w:val="none" w:sz="0" w:space="0" w:color="auto"/>
                <w:bottom w:val="none" w:sz="0" w:space="0" w:color="auto"/>
                <w:right w:val="none" w:sz="0" w:space="0" w:color="auto"/>
              </w:divBdr>
            </w:div>
            <w:div w:id="2020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421">
      <w:bodyDiv w:val="1"/>
      <w:marLeft w:val="0"/>
      <w:marRight w:val="0"/>
      <w:marTop w:val="0"/>
      <w:marBottom w:val="0"/>
      <w:divBdr>
        <w:top w:val="none" w:sz="0" w:space="0" w:color="auto"/>
        <w:left w:val="none" w:sz="0" w:space="0" w:color="auto"/>
        <w:bottom w:val="none" w:sz="0" w:space="0" w:color="auto"/>
        <w:right w:val="none" w:sz="0" w:space="0" w:color="auto"/>
      </w:divBdr>
      <w:divsChild>
        <w:div w:id="653340346">
          <w:marLeft w:val="0"/>
          <w:marRight w:val="0"/>
          <w:marTop w:val="0"/>
          <w:marBottom w:val="0"/>
          <w:divBdr>
            <w:top w:val="none" w:sz="0" w:space="0" w:color="auto"/>
            <w:left w:val="none" w:sz="0" w:space="0" w:color="auto"/>
            <w:bottom w:val="none" w:sz="0" w:space="0" w:color="auto"/>
            <w:right w:val="none" w:sz="0" w:space="0" w:color="auto"/>
          </w:divBdr>
          <w:divsChild>
            <w:div w:id="518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934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278">
          <w:marLeft w:val="0"/>
          <w:marRight w:val="0"/>
          <w:marTop w:val="0"/>
          <w:marBottom w:val="0"/>
          <w:divBdr>
            <w:top w:val="none" w:sz="0" w:space="0" w:color="auto"/>
            <w:left w:val="none" w:sz="0" w:space="0" w:color="auto"/>
            <w:bottom w:val="none" w:sz="0" w:space="0" w:color="auto"/>
            <w:right w:val="none" w:sz="0" w:space="0" w:color="auto"/>
          </w:divBdr>
        </w:div>
      </w:divsChild>
    </w:div>
    <w:div w:id="738941545">
      <w:bodyDiv w:val="1"/>
      <w:marLeft w:val="0"/>
      <w:marRight w:val="0"/>
      <w:marTop w:val="0"/>
      <w:marBottom w:val="0"/>
      <w:divBdr>
        <w:top w:val="none" w:sz="0" w:space="0" w:color="auto"/>
        <w:left w:val="none" w:sz="0" w:space="0" w:color="auto"/>
        <w:bottom w:val="none" w:sz="0" w:space="0" w:color="auto"/>
        <w:right w:val="none" w:sz="0" w:space="0" w:color="auto"/>
      </w:divBdr>
      <w:divsChild>
        <w:div w:id="1956012730">
          <w:marLeft w:val="0"/>
          <w:marRight w:val="0"/>
          <w:marTop w:val="0"/>
          <w:marBottom w:val="0"/>
          <w:divBdr>
            <w:top w:val="none" w:sz="0" w:space="0" w:color="auto"/>
            <w:left w:val="none" w:sz="0" w:space="0" w:color="auto"/>
            <w:bottom w:val="none" w:sz="0" w:space="0" w:color="auto"/>
            <w:right w:val="none" w:sz="0" w:space="0" w:color="auto"/>
          </w:divBdr>
        </w:div>
      </w:divsChild>
    </w:div>
    <w:div w:id="788471817">
      <w:bodyDiv w:val="1"/>
      <w:marLeft w:val="0"/>
      <w:marRight w:val="0"/>
      <w:marTop w:val="0"/>
      <w:marBottom w:val="0"/>
      <w:divBdr>
        <w:top w:val="none" w:sz="0" w:space="0" w:color="auto"/>
        <w:left w:val="none" w:sz="0" w:space="0" w:color="auto"/>
        <w:bottom w:val="none" w:sz="0" w:space="0" w:color="auto"/>
        <w:right w:val="none" w:sz="0" w:space="0" w:color="auto"/>
      </w:divBdr>
      <w:divsChild>
        <w:div w:id="13575509">
          <w:marLeft w:val="0"/>
          <w:marRight w:val="0"/>
          <w:marTop w:val="0"/>
          <w:marBottom w:val="0"/>
          <w:divBdr>
            <w:top w:val="none" w:sz="0" w:space="0" w:color="auto"/>
            <w:left w:val="none" w:sz="0" w:space="0" w:color="auto"/>
            <w:bottom w:val="none" w:sz="0" w:space="0" w:color="auto"/>
            <w:right w:val="none" w:sz="0" w:space="0" w:color="auto"/>
          </w:divBdr>
          <w:divsChild>
            <w:div w:id="417554277">
              <w:marLeft w:val="0"/>
              <w:marRight w:val="0"/>
              <w:marTop w:val="0"/>
              <w:marBottom w:val="0"/>
              <w:divBdr>
                <w:top w:val="none" w:sz="0" w:space="0" w:color="auto"/>
                <w:left w:val="none" w:sz="0" w:space="0" w:color="auto"/>
                <w:bottom w:val="none" w:sz="0" w:space="0" w:color="auto"/>
                <w:right w:val="none" w:sz="0" w:space="0" w:color="auto"/>
              </w:divBdr>
            </w:div>
            <w:div w:id="786119389">
              <w:marLeft w:val="0"/>
              <w:marRight w:val="0"/>
              <w:marTop w:val="0"/>
              <w:marBottom w:val="0"/>
              <w:divBdr>
                <w:top w:val="none" w:sz="0" w:space="0" w:color="auto"/>
                <w:left w:val="none" w:sz="0" w:space="0" w:color="auto"/>
                <w:bottom w:val="none" w:sz="0" w:space="0" w:color="auto"/>
                <w:right w:val="none" w:sz="0" w:space="0" w:color="auto"/>
              </w:divBdr>
            </w:div>
            <w:div w:id="845948717">
              <w:marLeft w:val="0"/>
              <w:marRight w:val="0"/>
              <w:marTop w:val="0"/>
              <w:marBottom w:val="0"/>
              <w:divBdr>
                <w:top w:val="none" w:sz="0" w:space="0" w:color="auto"/>
                <w:left w:val="none" w:sz="0" w:space="0" w:color="auto"/>
                <w:bottom w:val="none" w:sz="0" w:space="0" w:color="auto"/>
                <w:right w:val="none" w:sz="0" w:space="0" w:color="auto"/>
              </w:divBdr>
            </w:div>
            <w:div w:id="1012803450">
              <w:marLeft w:val="0"/>
              <w:marRight w:val="0"/>
              <w:marTop w:val="0"/>
              <w:marBottom w:val="0"/>
              <w:divBdr>
                <w:top w:val="none" w:sz="0" w:space="0" w:color="auto"/>
                <w:left w:val="none" w:sz="0" w:space="0" w:color="auto"/>
                <w:bottom w:val="none" w:sz="0" w:space="0" w:color="auto"/>
                <w:right w:val="none" w:sz="0" w:space="0" w:color="auto"/>
              </w:divBdr>
            </w:div>
            <w:div w:id="1200973895">
              <w:marLeft w:val="0"/>
              <w:marRight w:val="0"/>
              <w:marTop w:val="0"/>
              <w:marBottom w:val="0"/>
              <w:divBdr>
                <w:top w:val="none" w:sz="0" w:space="0" w:color="auto"/>
                <w:left w:val="none" w:sz="0" w:space="0" w:color="auto"/>
                <w:bottom w:val="none" w:sz="0" w:space="0" w:color="auto"/>
                <w:right w:val="none" w:sz="0" w:space="0" w:color="auto"/>
              </w:divBdr>
            </w:div>
            <w:div w:id="1269197233">
              <w:marLeft w:val="0"/>
              <w:marRight w:val="0"/>
              <w:marTop w:val="0"/>
              <w:marBottom w:val="0"/>
              <w:divBdr>
                <w:top w:val="none" w:sz="0" w:space="0" w:color="auto"/>
                <w:left w:val="none" w:sz="0" w:space="0" w:color="auto"/>
                <w:bottom w:val="none" w:sz="0" w:space="0" w:color="auto"/>
                <w:right w:val="none" w:sz="0" w:space="0" w:color="auto"/>
              </w:divBdr>
            </w:div>
            <w:div w:id="1281180386">
              <w:marLeft w:val="0"/>
              <w:marRight w:val="0"/>
              <w:marTop w:val="0"/>
              <w:marBottom w:val="0"/>
              <w:divBdr>
                <w:top w:val="none" w:sz="0" w:space="0" w:color="auto"/>
                <w:left w:val="none" w:sz="0" w:space="0" w:color="auto"/>
                <w:bottom w:val="none" w:sz="0" w:space="0" w:color="auto"/>
                <w:right w:val="none" w:sz="0" w:space="0" w:color="auto"/>
              </w:divBdr>
            </w:div>
            <w:div w:id="1719011662">
              <w:marLeft w:val="0"/>
              <w:marRight w:val="0"/>
              <w:marTop w:val="0"/>
              <w:marBottom w:val="0"/>
              <w:divBdr>
                <w:top w:val="none" w:sz="0" w:space="0" w:color="auto"/>
                <w:left w:val="none" w:sz="0" w:space="0" w:color="auto"/>
                <w:bottom w:val="none" w:sz="0" w:space="0" w:color="auto"/>
                <w:right w:val="none" w:sz="0" w:space="0" w:color="auto"/>
              </w:divBdr>
            </w:div>
            <w:div w:id="1928732138">
              <w:marLeft w:val="0"/>
              <w:marRight w:val="0"/>
              <w:marTop w:val="0"/>
              <w:marBottom w:val="0"/>
              <w:divBdr>
                <w:top w:val="none" w:sz="0" w:space="0" w:color="auto"/>
                <w:left w:val="none" w:sz="0" w:space="0" w:color="auto"/>
                <w:bottom w:val="none" w:sz="0" w:space="0" w:color="auto"/>
                <w:right w:val="none" w:sz="0" w:space="0" w:color="auto"/>
              </w:divBdr>
            </w:div>
            <w:div w:id="2115395041">
              <w:marLeft w:val="0"/>
              <w:marRight w:val="0"/>
              <w:marTop w:val="0"/>
              <w:marBottom w:val="0"/>
              <w:divBdr>
                <w:top w:val="none" w:sz="0" w:space="0" w:color="auto"/>
                <w:left w:val="none" w:sz="0" w:space="0" w:color="auto"/>
                <w:bottom w:val="none" w:sz="0" w:space="0" w:color="auto"/>
                <w:right w:val="none" w:sz="0" w:space="0" w:color="auto"/>
              </w:divBdr>
            </w:div>
            <w:div w:id="2116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337">
      <w:bodyDiv w:val="1"/>
      <w:marLeft w:val="0"/>
      <w:marRight w:val="0"/>
      <w:marTop w:val="0"/>
      <w:marBottom w:val="0"/>
      <w:divBdr>
        <w:top w:val="none" w:sz="0" w:space="0" w:color="auto"/>
        <w:left w:val="none" w:sz="0" w:space="0" w:color="auto"/>
        <w:bottom w:val="none" w:sz="0" w:space="0" w:color="auto"/>
        <w:right w:val="none" w:sz="0" w:space="0" w:color="auto"/>
      </w:divBdr>
      <w:divsChild>
        <w:div w:id="1020667808">
          <w:marLeft w:val="0"/>
          <w:marRight w:val="0"/>
          <w:marTop w:val="0"/>
          <w:marBottom w:val="0"/>
          <w:divBdr>
            <w:top w:val="none" w:sz="0" w:space="0" w:color="auto"/>
            <w:left w:val="none" w:sz="0" w:space="0" w:color="auto"/>
            <w:bottom w:val="none" w:sz="0" w:space="0" w:color="auto"/>
            <w:right w:val="none" w:sz="0" w:space="0" w:color="auto"/>
          </w:divBdr>
        </w:div>
      </w:divsChild>
    </w:div>
    <w:div w:id="816532235">
      <w:bodyDiv w:val="1"/>
      <w:marLeft w:val="0"/>
      <w:marRight w:val="0"/>
      <w:marTop w:val="0"/>
      <w:marBottom w:val="0"/>
      <w:divBdr>
        <w:top w:val="none" w:sz="0" w:space="0" w:color="auto"/>
        <w:left w:val="none" w:sz="0" w:space="0" w:color="auto"/>
        <w:bottom w:val="none" w:sz="0" w:space="0" w:color="auto"/>
        <w:right w:val="none" w:sz="0" w:space="0" w:color="auto"/>
      </w:divBdr>
      <w:divsChild>
        <w:div w:id="674186693">
          <w:marLeft w:val="0"/>
          <w:marRight w:val="0"/>
          <w:marTop w:val="0"/>
          <w:marBottom w:val="0"/>
          <w:divBdr>
            <w:top w:val="none" w:sz="0" w:space="0" w:color="auto"/>
            <w:left w:val="none" w:sz="0" w:space="0" w:color="auto"/>
            <w:bottom w:val="none" w:sz="0" w:space="0" w:color="auto"/>
            <w:right w:val="none" w:sz="0" w:space="0" w:color="auto"/>
          </w:divBdr>
        </w:div>
      </w:divsChild>
    </w:div>
    <w:div w:id="836117099">
      <w:bodyDiv w:val="1"/>
      <w:marLeft w:val="0"/>
      <w:marRight w:val="0"/>
      <w:marTop w:val="0"/>
      <w:marBottom w:val="0"/>
      <w:divBdr>
        <w:top w:val="none" w:sz="0" w:space="0" w:color="auto"/>
        <w:left w:val="none" w:sz="0" w:space="0" w:color="auto"/>
        <w:bottom w:val="none" w:sz="0" w:space="0" w:color="auto"/>
        <w:right w:val="none" w:sz="0" w:space="0" w:color="auto"/>
      </w:divBdr>
      <w:divsChild>
        <w:div w:id="546768504">
          <w:marLeft w:val="0"/>
          <w:marRight w:val="0"/>
          <w:marTop w:val="0"/>
          <w:marBottom w:val="0"/>
          <w:divBdr>
            <w:top w:val="none" w:sz="0" w:space="0" w:color="auto"/>
            <w:left w:val="none" w:sz="0" w:space="0" w:color="auto"/>
            <w:bottom w:val="none" w:sz="0" w:space="0" w:color="auto"/>
            <w:right w:val="none" w:sz="0" w:space="0" w:color="auto"/>
          </w:divBdr>
        </w:div>
      </w:divsChild>
    </w:div>
    <w:div w:id="850414673">
      <w:bodyDiv w:val="1"/>
      <w:marLeft w:val="0"/>
      <w:marRight w:val="0"/>
      <w:marTop w:val="0"/>
      <w:marBottom w:val="0"/>
      <w:divBdr>
        <w:top w:val="none" w:sz="0" w:space="0" w:color="auto"/>
        <w:left w:val="none" w:sz="0" w:space="0" w:color="auto"/>
        <w:bottom w:val="none" w:sz="0" w:space="0" w:color="auto"/>
        <w:right w:val="none" w:sz="0" w:space="0" w:color="auto"/>
      </w:divBdr>
      <w:divsChild>
        <w:div w:id="483930287">
          <w:marLeft w:val="0"/>
          <w:marRight w:val="0"/>
          <w:marTop w:val="0"/>
          <w:marBottom w:val="0"/>
          <w:divBdr>
            <w:top w:val="none" w:sz="0" w:space="0" w:color="auto"/>
            <w:left w:val="none" w:sz="0" w:space="0" w:color="auto"/>
            <w:bottom w:val="none" w:sz="0" w:space="0" w:color="auto"/>
            <w:right w:val="none" w:sz="0" w:space="0" w:color="auto"/>
          </w:divBdr>
        </w:div>
      </w:divsChild>
    </w:div>
    <w:div w:id="870612968">
      <w:bodyDiv w:val="1"/>
      <w:marLeft w:val="0"/>
      <w:marRight w:val="0"/>
      <w:marTop w:val="0"/>
      <w:marBottom w:val="0"/>
      <w:divBdr>
        <w:top w:val="none" w:sz="0" w:space="0" w:color="auto"/>
        <w:left w:val="none" w:sz="0" w:space="0" w:color="auto"/>
        <w:bottom w:val="none" w:sz="0" w:space="0" w:color="auto"/>
        <w:right w:val="none" w:sz="0" w:space="0" w:color="auto"/>
      </w:divBdr>
      <w:divsChild>
        <w:div w:id="210775058">
          <w:marLeft w:val="0"/>
          <w:marRight w:val="0"/>
          <w:marTop w:val="0"/>
          <w:marBottom w:val="0"/>
          <w:divBdr>
            <w:top w:val="none" w:sz="0" w:space="0" w:color="auto"/>
            <w:left w:val="none" w:sz="0" w:space="0" w:color="auto"/>
            <w:bottom w:val="none" w:sz="0" w:space="0" w:color="auto"/>
            <w:right w:val="none" w:sz="0" w:space="0" w:color="auto"/>
          </w:divBdr>
          <w:divsChild>
            <w:div w:id="150367251">
              <w:marLeft w:val="0"/>
              <w:marRight w:val="0"/>
              <w:marTop w:val="0"/>
              <w:marBottom w:val="0"/>
              <w:divBdr>
                <w:top w:val="none" w:sz="0" w:space="0" w:color="auto"/>
                <w:left w:val="none" w:sz="0" w:space="0" w:color="auto"/>
                <w:bottom w:val="none" w:sz="0" w:space="0" w:color="auto"/>
                <w:right w:val="none" w:sz="0" w:space="0" w:color="auto"/>
              </w:divBdr>
            </w:div>
            <w:div w:id="349139637">
              <w:marLeft w:val="0"/>
              <w:marRight w:val="0"/>
              <w:marTop w:val="0"/>
              <w:marBottom w:val="0"/>
              <w:divBdr>
                <w:top w:val="none" w:sz="0" w:space="0" w:color="auto"/>
                <w:left w:val="none" w:sz="0" w:space="0" w:color="auto"/>
                <w:bottom w:val="none" w:sz="0" w:space="0" w:color="auto"/>
                <w:right w:val="none" w:sz="0" w:space="0" w:color="auto"/>
              </w:divBdr>
            </w:div>
            <w:div w:id="753161874">
              <w:marLeft w:val="0"/>
              <w:marRight w:val="0"/>
              <w:marTop w:val="0"/>
              <w:marBottom w:val="0"/>
              <w:divBdr>
                <w:top w:val="none" w:sz="0" w:space="0" w:color="auto"/>
                <w:left w:val="none" w:sz="0" w:space="0" w:color="auto"/>
                <w:bottom w:val="none" w:sz="0" w:space="0" w:color="auto"/>
                <w:right w:val="none" w:sz="0" w:space="0" w:color="auto"/>
              </w:divBdr>
            </w:div>
            <w:div w:id="841968645">
              <w:marLeft w:val="0"/>
              <w:marRight w:val="0"/>
              <w:marTop w:val="0"/>
              <w:marBottom w:val="0"/>
              <w:divBdr>
                <w:top w:val="none" w:sz="0" w:space="0" w:color="auto"/>
                <w:left w:val="none" w:sz="0" w:space="0" w:color="auto"/>
                <w:bottom w:val="none" w:sz="0" w:space="0" w:color="auto"/>
                <w:right w:val="none" w:sz="0" w:space="0" w:color="auto"/>
              </w:divBdr>
            </w:div>
            <w:div w:id="970088762">
              <w:marLeft w:val="0"/>
              <w:marRight w:val="0"/>
              <w:marTop w:val="0"/>
              <w:marBottom w:val="0"/>
              <w:divBdr>
                <w:top w:val="none" w:sz="0" w:space="0" w:color="auto"/>
                <w:left w:val="none" w:sz="0" w:space="0" w:color="auto"/>
                <w:bottom w:val="none" w:sz="0" w:space="0" w:color="auto"/>
                <w:right w:val="none" w:sz="0" w:space="0" w:color="auto"/>
              </w:divBdr>
            </w:div>
            <w:div w:id="1112899239">
              <w:marLeft w:val="0"/>
              <w:marRight w:val="0"/>
              <w:marTop w:val="0"/>
              <w:marBottom w:val="0"/>
              <w:divBdr>
                <w:top w:val="none" w:sz="0" w:space="0" w:color="auto"/>
                <w:left w:val="none" w:sz="0" w:space="0" w:color="auto"/>
                <w:bottom w:val="none" w:sz="0" w:space="0" w:color="auto"/>
                <w:right w:val="none" w:sz="0" w:space="0" w:color="auto"/>
              </w:divBdr>
            </w:div>
            <w:div w:id="1228958324">
              <w:marLeft w:val="0"/>
              <w:marRight w:val="0"/>
              <w:marTop w:val="0"/>
              <w:marBottom w:val="0"/>
              <w:divBdr>
                <w:top w:val="none" w:sz="0" w:space="0" w:color="auto"/>
                <w:left w:val="none" w:sz="0" w:space="0" w:color="auto"/>
                <w:bottom w:val="none" w:sz="0" w:space="0" w:color="auto"/>
                <w:right w:val="none" w:sz="0" w:space="0" w:color="auto"/>
              </w:divBdr>
            </w:div>
            <w:div w:id="1848052700">
              <w:marLeft w:val="0"/>
              <w:marRight w:val="0"/>
              <w:marTop w:val="0"/>
              <w:marBottom w:val="0"/>
              <w:divBdr>
                <w:top w:val="none" w:sz="0" w:space="0" w:color="auto"/>
                <w:left w:val="none" w:sz="0" w:space="0" w:color="auto"/>
                <w:bottom w:val="none" w:sz="0" w:space="0" w:color="auto"/>
                <w:right w:val="none" w:sz="0" w:space="0" w:color="auto"/>
              </w:divBdr>
            </w:div>
            <w:div w:id="21051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131">
      <w:bodyDiv w:val="1"/>
      <w:marLeft w:val="0"/>
      <w:marRight w:val="0"/>
      <w:marTop w:val="0"/>
      <w:marBottom w:val="0"/>
      <w:divBdr>
        <w:top w:val="none" w:sz="0" w:space="0" w:color="auto"/>
        <w:left w:val="none" w:sz="0" w:space="0" w:color="auto"/>
        <w:bottom w:val="none" w:sz="0" w:space="0" w:color="auto"/>
        <w:right w:val="none" w:sz="0" w:space="0" w:color="auto"/>
      </w:divBdr>
      <w:divsChild>
        <w:div w:id="429400421">
          <w:marLeft w:val="0"/>
          <w:marRight w:val="0"/>
          <w:marTop w:val="0"/>
          <w:marBottom w:val="0"/>
          <w:divBdr>
            <w:top w:val="none" w:sz="0" w:space="0" w:color="auto"/>
            <w:left w:val="none" w:sz="0" w:space="0" w:color="auto"/>
            <w:bottom w:val="none" w:sz="0" w:space="0" w:color="auto"/>
            <w:right w:val="none" w:sz="0" w:space="0" w:color="auto"/>
          </w:divBdr>
        </w:div>
      </w:divsChild>
    </w:div>
    <w:div w:id="904222952">
      <w:bodyDiv w:val="1"/>
      <w:marLeft w:val="0"/>
      <w:marRight w:val="0"/>
      <w:marTop w:val="0"/>
      <w:marBottom w:val="0"/>
      <w:divBdr>
        <w:top w:val="none" w:sz="0" w:space="0" w:color="auto"/>
        <w:left w:val="none" w:sz="0" w:space="0" w:color="auto"/>
        <w:bottom w:val="none" w:sz="0" w:space="0" w:color="auto"/>
        <w:right w:val="none" w:sz="0" w:space="0" w:color="auto"/>
      </w:divBdr>
      <w:divsChild>
        <w:div w:id="1626889204">
          <w:marLeft w:val="0"/>
          <w:marRight w:val="0"/>
          <w:marTop w:val="0"/>
          <w:marBottom w:val="0"/>
          <w:divBdr>
            <w:top w:val="none" w:sz="0" w:space="0" w:color="auto"/>
            <w:left w:val="none" w:sz="0" w:space="0" w:color="auto"/>
            <w:bottom w:val="none" w:sz="0" w:space="0" w:color="auto"/>
            <w:right w:val="none" w:sz="0" w:space="0" w:color="auto"/>
          </w:divBdr>
        </w:div>
      </w:divsChild>
    </w:div>
    <w:div w:id="1001158637">
      <w:bodyDiv w:val="1"/>
      <w:marLeft w:val="0"/>
      <w:marRight w:val="0"/>
      <w:marTop w:val="0"/>
      <w:marBottom w:val="0"/>
      <w:divBdr>
        <w:top w:val="none" w:sz="0" w:space="0" w:color="auto"/>
        <w:left w:val="none" w:sz="0" w:space="0" w:color="auto"/>
        <w:bottom w:val="none" w:sz="0" w:space="0" w:color="auto"/>
        <w:right w:val="none" w:sz="0" w:space="0" w:color="auto"/>
      </w:divBdr>
      <w:divsChild>
        <w:div w:id="689910499">
          <w:marLeft w:val="0"/>
          <w:marRight w:val="0"/>
          <w:marTop w:val="0"/>
          <w:marBottom w:val="0"/>
          <w:divBdr>
            <w:top w:val="none" w:sz="0" w:space="0" w:color="auto"/>
            <w:left w:val="none" w:sz="0" w:space="0" w:color="auto"/>
            <w:bottom w:val="none" w:sz="0" w:space="0" w:color="auto"/>
            <w:right w:val="none" w:sz="0" w:space="0" w:color="auto"/>
          </w:divBdr>
        </w:div>
      </w:divsChild>
    </w:div>
    <w:div w:id="1014066560">
      <w:bodyDiv w:val="1"/>
      <w:marLeft w:val="0"/>
      <w:marRight w:val="0"/>
      <w:marTop w:val="0"/>
      <w:marBottom w:val="0"/>
      <w:divBdr>
        <w:top w:val="none" w:sz="0" w:space="0" w:color="auto"/>
        <w:left w:val="none" w:sz="0" w:space="0" w:color="auto"/>
        <w:bottom w:val="none" w:sz="0" w:space="0" w:color="auto"/>
        <w:right w:val="none" w:sz="0" w:space="0" w:color="auto"/>
      </w:divBdr>
      <w:divsChild>
        <w:div w:id="1041781570">
          <w:marLeft w:val="0"/>
          <w:marRight w:val="0"/>
          <w:marTop w:val="0"/>
          <w:marBottom w:val="0"/>
          <w:divBdr>
            <w:top w:val="none" w:sz="0" w:space="0" w:color="auto"/>
            <w:left w:val="none" w:sz="0" w:space="0" w:color="auto"/>
            <w:bottom w:val="none" w:sz="0" w:space="0" w:color="auto"/>
            <w:right w:val="none" w:sz="0" w:space="0" w:color="auto"/>
          </w:divBdr>
        </w:div>
      </w:divsChild>
    </w:div>
    <w:div w:id="1096244717">
      <w:bodyDiv w:val="1"/>
      <w:marLeft w:val="0"/>
      <w:marRight w:val="0"/>
      <w:marTop w:val="0"/>
      <w:marBottom w:val="0"/>
      <w:divBdr>
        <w:top w:val="none" w:sz="0" w:space="0" w:color="auto"/>
        <w:left w:val="none" w:sz="0" w:space="0" w:color="auto"/>
        <w:bottom w:val="none" w:sz="0" w:space="0" w:color="auto"/>
        <w:right w:val="none" w:sz="0" w:space="0" w:color="auto"/>
      </w:divBdr>
      <w:divsChild>
        <w:div w:id="1441337420">
          <w:marLeft w:val="0"/>
          <w:marRight w:val="0"/>
          <w:marTop w:val="0"/>
          <w:marBottom w:val="0"/>
          <w:divBdr>
            <w:top w:val="none" w:sz="0" w:space="0" w:color="auto"/>
            <w:left w:val="none" w:sz="0" w:space="0" w:color="auto"/>
            <w:bottom w:val="none" w:sz="0" w:space="0" w:color="auto"/>
            <w:right w:val="none" w:sz="0" w:space="0" w:color="auto"/>
          </w:divBdr>
          <w:divsChild>
            <w:div w:id="17895482">
              <w:marLeft w:val="0"/>
              <w:marRight w:val="0"/>
              <w:marTop w:val="0"/>
              <w:marBottom w:val="0"/>
              <w:divBdr>
                <w:top w:val="none" w:sz="0" w:space="0" w:color="auto"/>
                <w:left w:val="none" w:sz="0" w:space="0" w:color="auto"/>
                <w:bottom w:val="none" w:sz="0" w:space="0" w:color="auto"/>
                <w:right w:val="none" w:sz="0" w:space="0" w:color="auto"/>
              </w:divBdr>
            </w:div>
            <w:div w:id="94136633">
              <w:marLeft w:val="0"/>
              <w:marRight w:val="0"/>
              <w:marTop w:val="0"/>
              <w:marBottom w:val="0"/>
              <w:divBdr>
                <w:top w:val="none" w:sz="0" w:space="0" w:color="auto"/>
                <w:left w:val="none" w:sz="0" w:space="0" w:color="auto"/>
                <w:bottom w:val="none" w:sz="0" w:space="0" w:color="auto"/>
                <w:right w:val="none" w:sz="0" w:space="0" w:color="auto"/>
              </w:divBdr>
            </w:div>
            <w:div w:id="113326792">
              <w:marLeft w:val="0"/>
              <w:marRight w:val="0"/>
              <w:marTop w:val="0"/>
              <w:marBottom w:val="0"/>
              <w:divBdr>
                <w:top w:val="none" w:sz="0" w:space="0" w:color="auto"/>
                <w:left w:val="none" w:sz="0" w:space="0" w:color="auto"/>
                <w:bottom w:val="none" w:sz="0" w:space="0" w:color="auto"/>
                <w:right w:val="none" w:sz="0" w:space="0" w:color="auto"/>
              </w:divBdr>
            </w:div>
            <w:div w:id="156308819">
              <w:marLeft w:val="0"/>
              <w:marRight w:val="0"/>
              <w:marTop w:val="0"/>
              <w:marBottom w:val="0"/>
              <w:divBdr>
                <w:top w:val="none" w:sz="0" w:space="0" w:color="auto"/>
                <w:left w:val="none" w:sz="0" w:space="0" w:color="auto"/>
                <w:bottom w:val="none" w:sz="0" w:space="0" w:color="auto"/>
                <w:right w:val="none" w:sz="0" w:space="0" w:color="auto"/>
              </w:divBdr>
            </w:div>
            <w:div w:id="205610207">
              <w:marLeft w:val="0"/>
              <w:marRight w:val="0"/>
              <w:marTop w:val="0"/>
              <w:marBottom w:val="0"/>
              <w:divBdr>
                <w:top w:val="none" w:sz="0" w:space="0" w:color="auto"/>
                <w:left w:val="none" w:sz="0" w:space="0" w:color="auto"/>
                <w:bottom w:val="none" w:sz="0" w:space="0" w:color="auto"/>
                <w:right w:val="none" w:sz="0" w:space="0" w:color="auto"/>
              </w:divBdr>
            </w:div>
            <w:div w:id="340935324">
              <w:marLeft w:val="0"/>
              <w:marRight w:val="0"/>
              <w:marTop w:val="0"/>
              <w:marBottom w:val="0"/>
              <w:divBdr>
                <w:top w:val="none" w:sz="0" w:space="0" w:color="auto"/>
                <w:left w:val="none" w:sz="0" w:space="0" w:color="auto"/>
                <w:bottom w:val="none" w:sz="0" w:space="0" w:color="auto"/>
                <w:right w:val="none" w:sz="0" w:space="0" w:color="auto"/>
              </w:divBdr>
            </w:div>
            <w:div w:id="398864079">
              <w:marLeft w:val="0"/>
              <w:marRight w:val="0"/>
              <w:marTop w:val="0"/>
              <w:marBottom w:val="0"/>
              <w:divBdr>
                <w:top w:val="none" w:sz="0" w:space="0" w:color="auto"/>
                <w:left w:val="none" w:sz="0" w:space="0" w:color="auto"/>
                <w:bottom w:val="none" w:sz="0" w:space="0" w:color="auto"/>
                <w:right w:val="none" w:sz="0" w:space="0" w:color="auto"/>
              </w:divBdr>
            </w:div>
            <w:div w:id="445007990">
              <w:marLeft w:val="0"/>
              <w:marRight w:val="0"/>
              <w:marTop w:val="0"/>
              <w:marBottom w:val="0"/>
              <w:divBdr>
                <w:top w:val="none" w:sz="0" w:space="0" w:color="auto"/>
                <w:left w:val="none" w:sz="0" w:space="0" w:color="auto"/>
                <w:bottom w:val="none" w:sz="0" w:space="0" w:color="auto"/>
                <w:right w:val="none" w:sz="0" w:space="0" w:color="auto"/>
              </w:divBdr>
            </w:div>
            <w:div w:id="1116758316">
              <w:marLeft w:val="0"/>
              <w:marRight w:val="0"/>
              <w:marTop w:val="0"/>
              <w:marBottom w:val="0"/>
              <w:divBdr>
                <w:top w:val="none" w:sz="0" w:space="0" w:color="auto"/>
                <w:left w:val="none" w:sz="0" w:space="0" w:color="auto"/>
                <w:bottom w:val="none" w:sz="0" w:space="0" w:color="auto"/>
                <w:right w:val="none" w:sz="0" w:space="0" w:color="auto"/>
              </w:divBdr>
            </w:div>
            <w:div w:id="1760364297">
              <w:marLeft w:val="0"/>
              <w:marRight w:val="0"/>
              <w:marTop w:val="0"/>
              <w:marBottom w:val="0"/>
              <w:divBdr>
                <w:top w:val="none" w:sz="0" w:space="0" w:color="auto"/>
                <w:left w:val="none" w:sz="0" w:space="0" w:color="auto"/>
                <w:bottom w:val="none" w:sz="0" w:space="0" w:color="auto"/>
                <w:right w:val="none" w:sz="0" w:space="0" w:color="auto"/>
              </w:divBdr>
            </w:div>
            <w:div w:id="1809854640">
              <w:marLeft w:val="0"/>
              <w:marRight w:val="0"/>
              <w:marTop w:val="0"/>
              <w:marBottom w:val="0"/>
              <w:divBdr>
                <w:top w:val="none" w:sz="0" w:space="0" w:color="auto"/>
                <w:left w:val="none" w:sz="0" w:space="0" w:color="auto"/>
                <w:bottom w:val="none" w:sz="0" w:space="0" w:color="auto"/>
                <w:right w:val="none" w:sz="0" w:space="0" w:color="auto"/>
              </w:divBdr>
            </w:div>
            <w:div w:id="1879928384">
              <w:marLeft w:val="0"/>
              <w:marRight w:val="0"/>
              <w:marTop w:val="0"/>
              <w:marBottom w:val="0"/>
              <w:divBdr>
                <w:top w:val="none" w:sz="0" w:space="0" w:color="auto"/>
                <w:left w:val="none" w:sz="0" w:space="0" w:color="auto"/>
                <w:bottom w:val="none" w:sz="0" w:space="0" w:color="auto"/>
                <w:right w:val="none" w:sz="0" w:space="0" w:color="auto"/>
              </w:divBdr>
            </w:div>
            <w:div w:id="1897350085">
              <w:marLeft w:val="0"/>
              <w:marRight w:val="0"/>
              <w:marTop w:val="0"/>
              <w:marBottom w:val="0"/>
              <w:divBdr>
                <w:top w:val="none" w:sz="0" w:space="0" w:color="auto"/>
                <w:left w:val="none" w:sz="0" w:space="0" w:color="auto"/>
                <w:bottom w:val="none" w:sz="0" w:space="0" w:color="auto"/>
                <w:right w:val="none" w:sz="0" w:space="0" w:color="auto"/>
              </w:divBdr>
            </w:div>
            <w:div w:id="1980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3733">
      <w:bodyDiv w:val="1"/>
      <w:marLeft w:val="0"/>
      <w:marRight w:val="0"/>
      <w:marTop w:val="0"/>
      <w:marBottom w:val="0"/>
      <w:divBdr>
        <w:top w:val="none" w:sz="0" w:space="0" w:color="auto"/>
        <w:left w:val="none" w:sz="0" w:space="0" w:color="auto"/>
        <w:bottom w:val="none" w:sz="0" w:space="0" w:color="auto"/>
        <w:right w:val="none" w:sz="0" w:space="0" w:color="auto"/>
      </w:divBdr>
      <w:divsChild>
        <w:div w:id="1942029541">
          <w:marLeft w:val="0"/>
          <w:marRight w:val="0"/>
          <w:marTop w:val="0"/>
          <w:marBottom w:val="0"/>
          <w:divBdr>
            <w:top w:val="none" w:sz="0" w:space="0" w:color="auto"/>
            <w:left w:val="none" w:sz="0" w:space="0" w:color="auto"/>
            <w:bottom w:val="none" w:sz="0" w:space="0" w:color="auto"/>
            <w:right w:val="none" w:sz="0" w:space="0" w:color="auto"/>
          </w:divBdr>
          <w:divsChild>
            <w:div w:id="1097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203">
      <w:bodyDiv w:val="1"/>
      <w:marLeft w:val="0"/>
      <w:marRight w:val="0"/>
      <w:marTop w:val="0"/>
      <w:marBottom w:val="0"/>
      <w:divBdr>
        <w:top w:val="none" w:sz="0" w:space="0" w:color="auto"/>
        <w:left w:val="none" w:sz="0" w:space="0" w:color="auto"/>
        <w:bottom w:val="none" w:sz="0" w:space="0" w:color="auto"/>
        <w:right w:val="none" w:sz="0" w:space="0" w:color="auto"/>
      </w:divBdr>
      <w:divsChild>
        <w:div w:id="1686832297">
          <w:marLeft w:val="0"/>
          <w:marRight w:val="0"/>
          <w:marTop w:val="0"/>
          <w:marBottom w:val="0"/>
          <w:divBdr>
            <w:top w:val="none" w:sz="0" w:space="0" w:color="auto"/>
            <w:left w:val="none" w:sz="0" w:space="0" w:color="auto"/>
            <w:bottom w:val="none" w:sz="0" w:space="0" w:color="auto"/>
            <w:right w:val="none" w:sz="0" w:space="0" w:color="auto"/>
          </w:divBdr>
          <w:divsChild>
            <w:div w:id="17600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0750">
      <w:bodyDiv w:val="1"/>
      <w:marLeft w:val="0"/>
      <w:marRight w:val="0"/>
      <w:marTop w:val="0"/>
      <w:marBottom w:val="0"/>
      <w:divBdr>
        <w:top w:val="none" w:sz="0" w:space="0" w:color="auto"/>
        <w:left w:val="none" w:sz="0" w:space="0" w:color="auto"/>
        <w:bottom w:val="none" w:sz="0" w:space="0" w:color="auto"/>
        <w:right w:val="none" w:sz="0" w:space="0" w:color="auto"/>
      </w:divBdr>
      <w:divsChild>
        <w:div w:id="1261521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3858">
              <w:marLeft w:val="0"/>
              <w:marRight w:val="0"/>
              <w:marTop w:val="0"/>
              <w:marBottom w:val="0"/>
              <w:divBdr>
                <w:top w:val="none" w:sz="0" w:space="0" w:color="auto"/>
                <w:left w:val="none" w:sz="0" w:space="0" w:color="auto"/>
                <w:bottom w:val="none" w:sz="0" w:space="0" w:color="auto"/>
                <w:right w:val="none" w:sz="0" w:space="0" w:color="auto"/>
              </w:divBdr>
              <w:divsChild>
                <w:div w:id="2039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7666">
      <w:bodyDiv w:val="1"/>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84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632">
      <w:bodyDiv w:val="1"/>
      <w:marLeft w:val="0"/>
      <w:marRight w:val="0"/>
      <w:marTop w:val="0"/>
      <w:marBottom w:val="0"/>
      <w:divBdr>
        <w:top w:val="none" w:sz="0" w:space="0" w:color="auto"/>
        <w:left w:val="none" w:sz="0" w:space="0" w:color="auto"/>
        <w:bottom w:val="none" w:sz="0" w:space="0" w:color="auto"/>
        <w:right w:val="none" w:sz="0" w:space="0" w:color="auto"/>
      </w:divBdr>
      <w:divsChild>
        <w:div w:id="92106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6191">
              <w:marLeft w:val="0"/>
              <w:marRight w:val="0"/>
              <w:marTop w:val="0"/>
              <w:marBottom w:val="0"/>
              <w:divBdr>
                <w:top w:val="none" w:sz="0" w:space="0" w:color="auto"/>
                <w:left w:val="none" w:sz="0" w:space="0" w:color="auto"/>
                <w:bottom w:val="none" w:sz="0" w:space="0" w:color="auto"/>
                <w:right w:val="none" w:sz="0" w:space="0" w:color="auto"/>
              </w:divBdr>
              <w:divsChild>
                <w:div w:id="799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0688">
      <w:bodyDiv w:val="1"/>
      <w:marLeft w:val="0"/>
      <w:marRight w:val="0"/>
      <w:marTop w:val="0"/>
      <w:marBottom w:val="0"/>
      <w:divBdr>
        <w:top w:val="none" w:sz="0" w:space="0" w:color="auto"/>
        <w:left w:val="none" w:sz="0" w:space="0" w:color="auto"/>
        <w:bottom w:val="none" w:sz="0" w:space="0" w:color="auto"/>
        <w:right w:val="none" w:sz="0" w:space="0" w:color="auto"/>
      </w:divBdr>
      <w:divsChild>
        <w:div w:id="2038968096">
          <w:marLeft w:val="0"/>
          <w:marRight w:val="0"/>
          <w:marTop w:val="0"/>
          <w:marBottom w:val="0"/>
          <w:divBdr>
            <w:top w:val="none" w:sz="0" w:space="0" w:color="auto"/>
            <w:left w:val="none" w:sz="0" w:space="0" w:color="auto"/>
            <w:bottom w:val="none" w:sz="0" w:space="0" w:color="auto"/>
            <w:right w:val="none" w:sz="0" w:space="0" w:color="auto"/>
          </w:divBdr>
        </w:div>
      </w:divsChild>
    </w:div>
    <w:div w:id="1922375632">
      <w:bodyDiv w:val="1"/>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2041272773">
      <w:bodyDiv w:val="1"/>
      <w:marLeft w:val="0"/>
      <w:marRight w:val="0"/>
      <w:marTop w:val="0"/>
      <w:marBottom w:val="0"/>
      <w:divBdr>
        <w:top w:val="none" w:sz="0" w:space="0" w:color="auto"/>
        <w:left w:val="none" w:sz="0" w:space="0" w:color="auto"/>
        <w:bottom w:val="none" w:sz="0" w:space="0" w:color="auto"/>
        <w:right w:val="none" w:sz="0" w:space="0" w:color="auto"/>
      </w:divBdr>
      <w:divsChild>
        <w:div w:id="1527135152">
          <w:marLeft w:val="0"/>
          <w:marRight w:val="0"/>
          <w:marTop w:val="0"/>
          <w:marBottom w:val="0"/>
          <w:divBdr>
            <w:top w:val="none" w:sz="0" w:space="0" w:color="auto"/>
            <w:left w:val="none" w:sz="0" w:space="0" w:color="auto"/>
            <w:bottom w:val="none" w:sz="0" w:space="0" w:color="auto"/>
            <w:right w:val="none" w:sz="0" w:space="0" w:color="auto"/>
          </w:divBdr>
          <w:divsChild>
            <w:div w:id="168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28155;&#21152;&#21058;&#36136;&#37327;&#35268;&#2668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B83A-C285-4742-8B52-A13B0CE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添加剂质量规格模板.dot</Template>
  <TotalTime>4</TotalTime>
  <Pages>13</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中国标准研究中心</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Zhang</dc:creator>
  <cp:lastModifiedBy>ggg</cp:lastModifiedBy>
  <cp:revision>5</cp:revision>
  <cp:lastPrinted>2017-08-02T02:50:00Z</cp:lastPrinted>
  <dcterms:created xsi:type="dcterms:W3CDTF">2017-11-06T02:45:00Z</dcterms:created>
  <dcterms:modified xsi:type="dcterms:W3CDTF">2017-11-24T01:28:00Z</dcterms:modified>
</cp:coreProperties>
</file>